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191F" w14:textId="666D04AB" w:rsidR="00C564A3" w:rsidRPr="00CE337B" w:rsidRDefault="00C564A3" w:rsidP="00C564A3">
      <w:pPr>
        <w:pStyle w:val="BodyTextIndent3"/>
        <w:ind w:left="0"/>
        <w:rPr>
          <w:rFonts w:asciiTheme="minorHAnsi" w:hAnsiTheme="minorHAnsi" w:cstheme="minorHAnsi"/>
          <w:b/>
          <w:color w:val="4F81BD" w:themeColor="accent1"/>
          <w:spacing w:val="10"/>
          <w:szCs w:val="24"/>
        </w:rPr>
      </w:pPr>
      <w:r w:rsidRPr="00C564A3">
        <w:rPr>
          <w:rFonts w:asciiTheme="minorHAnsi" w:hAnsiTheme="minorHAnsi" w:cstheme="minorHAnsi"/>
          <w:b/>
          <w:color w:val="00B0F0"/>
          <w:spacing w:val="10"/>
          <w:szCs w:val="24"/>
        </w:rPr>
        <w:t>Blue text is meant to be a guideline to assist in the completion of the SOP.</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100"/>
        <w:gridCol w:w="2275"/>
        <w:gridCol w:w="2400"/>
      </w:tblGrid>
      <w:tr w:rsidR="00C564A3" w:rsidRPr="00B0658E" w14:paraId="06631D7F" w14:textId="77777777" w:rsidTr="00CB1A0B">
        <w:trPr>
          <w:trHeight w:val="1108"/>
        </w:trPr>
        <w:tc>
          <w:tcPr>
            <w:tcW w:w="2655" w:type="dxa"/>
            <w:shd w:val="clear" w:color="auto" w:fill="auto"/>
            <w:vAlign w:val="center"/>
          </w:tcPr>
          <w:p w14:paraId="03EB815F" w14:textId="77777777" w:rsidR="00C564A3" w:rsidRPr="00B0658E" w:rsidRDefault="00C564A3" w:rsidP="00CB1A0B">
            <w:pPr>
              <w:rPr>
                <w:rFonts w:eastAsia="Calibri"/>
                <w:sz w:val="26"/>
                <w:szCs w:val="26"/>
              </w:rPr>
            </w:pPr>
            <w:r w:rsidRPr="00B0658E">
              <w:rPr>
                <w:rFonts w:eastAsia="Calibri"/>
                <w:noProof/>
              </w:rPr>
              <mc:AlternateContent>
                <mc:Choice Requires="wpg">
                  <w:drawing>
                    <wp:inline distT="0" distB="0" distL="0" distR="0" wp14:anchorId="0AEC09F3" wp14:editId="1C465618">
                      <wp:extent cx="1499870" cy="481965"/>
                      <wp:effectExtent l="0" t="0" r="508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481965"/>
                                <a:chOff x="0" y="0"/>
                                <a:chExt cx="1639131" cy="481762"/>
                              </a:xfrm>
                            </wpg:grpSpPr>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762" cy="4817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0954" y="43625"/>
                                  <a:ext cx="1098177" cy="4234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inline>
                  </w:drawing>
                </mc:Choice>
                <mc:Fallback>
                  <w:pict>
                    <v:group w14:anchorId="78AE06DD" id="Group 3" o:spid="_x0000_s1026" style="width:118.1pt;height:37.95pt;mso-position-horizontal-relative:char;mso-position-vertical-relative:line" coordsize="16391,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Pg2uQIAAF8IAAAOAAAAZHJzL2Uyb0RvYy54bWzcVslu2zAQvRfoPxC6&#10;J/IWxxZiB0XTBAXSNujyATRFSUTEBUPacv6+M9TixCnaIocW7cECtxnOWzTyxeVe12wnwStrVsn4&#10;dJQwaYTNlSlXybev1yeLhPnATc5ra+QqeZA+uVy/fnXRuExObGXrXALDJMZnjVslVQguS1MvKqm5&#10;P7VOGtwsLGgecAplmgNvMLuu08loNE8bC7kDK6T3uHrVbibrmL8opAifisLLwOpVgrWF+IT43NAz&#10;XV/wrATuKiW6MvgLqtBcGbx0SHXFA2dbUM9SaSXAeluEU2F1aotCCRkxIJrx6AjNDditi1jKrCnd&#10;QBNSe8TTi9OKj7s7YCpfJdOEGa5RongrmxI1jSszPHED7ou7gxYfDm+tuPe4nR7v07w8HN4XoCkI&#10;YbJ95Pxh4FzuAxO4OJ4tl4tzlEbg3mwxXs7PWlFEhco9CxPVuz5wPl2Op+Mh8Hw+ocCUZ+21sbih&#10;GKdEhr+OQhw9o/DXVsOosAWZdEn0b+XQHO637gTVdjyojapVeIjORV2pKLO7U4K4pclBjUmvBu7S&#10;pSyC68+0EZwQRS2YsW8rbkr5xju0PLKK4f0SgG0qyXNPy8TQ0yxx+qSKTa3ctaprko7GHV58a45c&#10;9wPKWkdfWbHV0oT2FQVZI3RrfKWcTxhkUm8kOg7e5yQftoeAtnOgTGil9yA+IwyslWc+gAyiomGB&#10;NXXrqPKwEQEcaiZ0Ht3KNs0Hm2Nivg0Wye598XM7ogPJSL0bj02FlIMPN9JqRgPEgHXG5Hx366li&#10;rKw/QncaS0xGJLV5soAH2xUZ21QX3VffyYTT1hk4+Ge8Ozv27oxkJWTk7//Gu+SSv+Xds9loeYY8&#10;U8+cziddyxx66miJNj7vXDyZzqbxwNAaDxb9gy6O/Ri/YvEV6b649Jl8PMfx4/8F6+8AAAD//wMA&#10;UEsDBAoAAAAAAAAAIQAd25p4BCYAAAQmAAAUAAAAZHJzL21lZGlhL2ltYWdlMS5wbmeJUE5HDQoa&#10;CgAAAA1JSERSAAAAdAAAAHQIAgAAANv4gXAAAAABc1JHQgCuzhzpAAAABGdBTUEAALGPC/xhBQAA&#10;AAlwSFlzAAAh1QAAIdUBBJy0nQAAJZlJREFUeF7dfXd4Y+WZ7/5hzwwMhBJ6aCEQEnogIUCADSUQ&#10;srmEtoSS5AYSCMsS2NACgbTdmyyBm4QlG6bInnG3x+PxFI+nWl2yZMlFsuQmW26yJcvqvZrn/s45&#10;0tHR0TnSkWxmZu/z6JnHI33nK7/zfu/39u8f0p+k/4d90pGQx+ie2W0zfjje+4ZZ+mPzge/2d9/V&#10;v+924tN1n+HQQ2bZM1OaN2dMf1me3RX2mtKp6HFZ4z8cl1EFDppKRSOBad+S2mltn9G/A9Q0bV/s&#10;qdnQs7WK+yOqktefpW6/qn/3nYYjj071vb5g/vvizK7gsiaZ8AscdA2bnZDgriRCvrHFsU0j8uf6&#10;931T1XRhj6iqZwsJ6GbyX+bf5DfypgtNRx+1Gv/gnOnwufSxqCO9klhDmCrr6oQD1207aDz8sKLp&#10;Ium2U3u2VvMSKSDeVNVTs76/+z7HZFskPJ1IeFMnAKDM13BigLuSjARnHOPb+nbemKFKmjy5OICk&#10;dqOq5QvjiucCnsH0SrIysjoGTx1vcFdS4ACzhvd1HV/r2bous/Gx6/GhOAD9oVjB1qq+zq/PDv0h&#10;6B09BuiscojjCu5Kat70t76dXxHXnJQjWL7DamuVuvn8WfOHIf9kKh1b5bKPzePHB9zUSjLsG9Xv&#10;uaUYS2WgDPSHDn4nErTygnKchK3iL+k4gJuMu0GwysaLMuc+td8pVsBFtuodX541f5Dgl6VwjgVd&#10;A6lU6NjQo/BRjgW4ichCcFlHzSkemh7peUpaewYbRxpcsFr6b9G6/gP3exzy4utJpiLTunfDvjHh&#10;yz42LT9lcFeS3rmuSfUvkskg1uN36nvbvlRCwGIQ7+Dhh6ORhfQnqeJYBL0mWd3ZS9adJVseG0zp&#10;UT4tcFPpaNBjMkmf7u+6N+gbwXiehR7Nzut4CZbCNMsZJNtOHZU9k06X3ukQbwf3fwuiRf/+e+PR&#10;pWMM33HguYn48pzhA3XzFzQ7rvWTDGFpdo+m7ct5clUhq81yA+n20y3aN1LJcEmkkgnflO5XmW5F&#10;6yZULyYSvpJPHbMGa0+5Ud+4cf990prT5E3nh11DWInL2qlovECgYNAjWm9WvJCIe0pCkEwGgCze&#10;BN2zeMuGUfmPE1F7yWePTYO1BBd2Fqj20oZzsFrJ9tOXZ/eCCXrtcnXblUKR3Vrd33V3LOHlX3wK&#10;DCce90a9RoobEJwEejBD2ICE57fLEnFvKh05vlx4zcBNJf3W/t/J60lka0616H+VSAaigcnBPd/M&#10;qFtMvYtWwCg1LGuO0e69NR4pTnexsNtg7f+tvPFzGWQLpbctVdLGMyE/BJe1qRTwPW421bUBNx6e&#10;GTr0iKT2FIpC9V33RMO2dNJnPPAdIaoX9ZSq9XK3XVISi1QyFA5Muee7B7u/zdG5qFq39w7HdHvI&#10;P5EiRJQSkkbJ4VbTYA3Ajfgn+nbdSACE7UnCFPGbMacx5Uv0NyXZgrj25MnB3ybTZVi1wXOt2tcl&#10;+eZdw5HHUsW4yjGl4tWCG3AP9u+7K3ek1Jw0N/xfsFQ5Z3CInZ+hrELVi6WPbanS770zGoZIW97i&#10;IRuMql7M0u96g+T76WRp6a3cUSpuvypw/Utq/e5bmHtz6OC3cdDHwgtDBx4glAWmbZvfItOzdcPy&#10;wuHK1pCILQ/suR0D6bu+SWoc5b2eT7V95eD6lwc07Vcz9ztcLEvTO8DmFizbJTB0FUMzz4wwInt2&#10;NXbuiMsgqTtzcbLp+HLYwvdUIbgRv2Wg624WfIOHvhuLL6dSYU379UKRxcnecK7fZ1oNBSVTYYv2&#10;raD3/w/bQjIwLH6qR0TatrMfcc2GxSnQTnppXCQUWTwrqhpV/wvQWQ24hFVsWZc8kbgttZzyKTcd&#10;n1DgDFnPQlDV8WUItulkgMUrigOtaDwPmvGqt3PquEtdnMRRLripxdG/izfl0SwFn31cRNoQuqXb&#10;ThNKuR9DSLg9GppdDdmeyM+WBW7K79Rq2q/Kw46UB2RNZ6cTQXizJzWviUXrM7oTpYZRUhclArNl&#10;smqT8mcnsodxlW+uDHCx60fEPxBTbsT8j0n6I8wjFlkY2n9fMbLNB1csWrc4Wb/KBZzIj5cB7pK1&#10;Tby1QMAi8VqwNGORPqemt/XyHLhZhY0NN74nKRo0vko54VNHNu6PRmwVjyIU3HjMpWi+NKMU5KMm&#10;bzzP69RiBs7pTknNRqYezIY131surtt4QilUbBAJLvemfbzyvSUM3JXklOY1vv2u23NbODAJ1jlv&#10;fD/XhsfbmKd07PhSxURxDB4MuQ3Kls+PKl6oeCxB4AbdA73NV/CBazz8UCy6lFqJIwSmGNkWcGr9&#10;gXsrnnelD6bS8CLHnem4P52OF+skHZvSvwOXfu/O6ysdS4icm05M638nFnHFFpL8YUTxHLQABGr0&#10;H4Q9gcs9zoqdybYZOPpgxfMu/eBKAu61WMjms+239r4+eOBeVcvFitqT6RlKatYpWy6CUXRK967P&#10;oYjHlpm6TMg70tdBmPpUzZfEgtOlh+OyaZSm3EhwWr/3Nl7uKaqe0L4KIQxuCF3HVzPNeNBkdaLb&#10;f1dlky7+FEyRHrti3vBe/747pNtPZYdFcb5+UZW27cpR1QvLM3viMcLLSbI4Qi6S15/tsh2obJ6l&#10;wXXNdUlrTsnzJuRrvVMD/46xETygbLlMqPpA9qBuX3ueG/WPjimeVzV9IW8mLCcIw/TMmrCi4Rzj&#10;oX+yW3eoWj5PSeXSbafMmz/8tMAdEf+QDdnH2UC5TVUwcluH/0SCG5Y3nJ1pSYsTVEt8GI/QQXbi&#10;ujPSqbWM+rJbWiQINxFlA0+xgQrFQUqvoeiD2mFZ0ZCYJPk97CSZB8nHx1UvVabplKBcBGTLSYcj&#10;30mFAIP5kY+y4JItBcgJmTWI1od9w5URRf5TqWhwekL1rwQonGFRNJvimxvn99kvh488loi5Kphn&#10;CXDd1s686RZMAr7ILLgReRPpPy8M/ubxRIi3rI2GFvWPDR54gAiVpF4tPVwhNyg8DPjM+QwC7+v8&#10;WshfiT2zBLgmydPsnUX7a8k/xLWnTA//heK5vc0Xs7UMJqzUDs3fp8OKn1ZAEcxHgst9qpZLMyFS&#10;lI+dxQ2K7yTWr1yEL284z7OkrmCexcBFzIsGfJ0+vrjUWdDL1ND/ocDV7LwmjzvT7fmFB93e28Ph&#10;uQrmjUcQh+q3K3pbeQVwQXICRezFxRtRlXN6VwWTLAZu0DvCDkcspAIEEenehkEWcu5g9z1lSQuE&#10;oNN4nnNuXwXzxiO+JZW2E/Ho3IGna/v9lP7XFUyyGLjO2U6cVyVnOap6KZWKpdLxEen/LtmY1UAM&#10;MVnzOqi+3KkHfab+juuJLJ9PD1wGORsP/a9yZ4j2XOBmlzpv+i/Cz8iUq6iVZEUWamHGnsfjcRdh&#10;Wxj6YzFRgWf3yVsujEYWy5p6LGzTtV7NvZ3pUfInmXsHTFFM8ItRNH+urBlSjTnADS6pqN+m+t4i&#10;LN/FZ7Clqn/vnZEAEVC/NNlKaMmFrJlTWqCFti1VU/3vCp96POIw9zzFnpgQ+U9IG87F4sGaqlig&#10;bCWYDS5i6hfHtlNLHVe9iG2bE26YMd8MyVHRepnPNYD2HrtM2UQG43Mm4tAkw/yDhFhaf6bfTfQg&#10;5GPte1dam2VW9OHOAo45AXraVBuBglqBGGcr367PBtfrUM0b/0osciVplv1AEEerXeeeJQ6lcMCi&#10;3/sNjkf4zmLGzjUeeTBNBCWWwNc+DR0sE5EmaG6CN37J3kbkPyw5PVYDNrgLY7VW3TtEo3TUJBYG&#10;7taqKT25r9PRUdmPhUflM9cjqztrYaK+aGhIKuDs62GYtUrCsbYNlG2XlasE54ELcQp8dkz2XAZc&#10;6dPseCSePaXd/XXqpdlGNyO9kb0q5lP8pKTbeyton486ooFpQxEHnbAhSsNdqNRlJ4zjJBYqTyTP&#10;AzcWWzYcfMh89HGSLSRMEK22MLJv6Rhj+sjKLgmqRJS0EoSDU7L6s/mSHws1NKZvWLx1/aiSW2FD&#10;mK21/zfs18aMeaaFBOqPQs2Q+VJpew2acTr6uI4+uFOXyhTJ88CF6Va789rBQ/dlDjT5T8XFU5sZ&#10;Mzb3/iv11PDRpzJnWkWns22irnD3hZb6ZMUlbmEW5CzlVkvrzlB2XK3dfTOitTm2GrfNt3rW+Mey&#10;2G4euEHvsLTuNG37dVQXFu2bYkTWCMNI0nA2EfD8STrk7O0pJwqPtVWldZ912w4x8Y1F7X1EZvBa&#10;6Qvr9QcfoBKM8InFnLbxWm3nzcinKDnEsPgHZQUM5oHrmeuGziOrO5MaeM7wfiYrVwC+EDznhkkx&#10;45OE8eD38l5JmWSl2/P1gMdI04hV+8uSy8414LK8ZH4lp6HuuM7nHmQSIGwUGK6vKxdlzHFmkAig&#10;+APetHDizQN3YfhDil2mY0QXjqkmXrmHyXaz2A3sv4fStbz2oz3buAQmPu2IxfhE1QMHH6B1Ys+S&#10;pgeHJOcbKq5u0b/S/YvWjWvfTKc56lwk40vKtmzsAC0j5k+st/0aPynRC/zkgTuifIESs12z+/E8&#10;6p+UEfiFoKa6s+yTremVVDy6bDryeCUyGQNBk/QpOA2pZbjmu5TNpHrC9ylCsIxHpHVnLkw18kET&#10;dA3KG84tMoqs4VzWmRaPOnBQwa7C2WceuIbuB6jj20oYutLJmF1W99mytuTAwfvIDOikY3onpsKr&#10;UDAlHn7IxpQvxsltiNnbLc0K5GIztcTiXJiL0hUNn/M4eS2zhCTa/1s4rviWLNn2GftUC41jJDg3&#10;fOh7A/v+kTDscdXUyANXBzsTOWPdvlvILpKaXV8VnjSCB+FoWRjbQryYVNgkfrKEnaEUK8c5Pql5&#10;NZkIkB1GFy0tAk9Xav8VYqRsvjToL1YFI+A1anZ+hQ9cZculLka+0ajqX6iW8uaLPQvSQuLNA1dZ&#10;l3GXSRtOT8XcaD3T924ZlEuRUt0Z8eA8nkVsKM7GMh7nZKA1G2aG/khHFDgm66XbTs8Ax2SIws5M&#10;ZfNlIdLGVOQz0fdGT2GMLDnWsPxHCSppdiXpmT+sariEXp2ydqNr8TCrahED3JWELKtcSUQbXXMk&#10;23UoMycJNXumoYSlrdG/bq4CzVIePftUm4zGgvYP0WTF2uOszukRRRum9G/Ho04KkYXxrTn+S82B&#10;ZVFiGmjyp61svCRQKkUg5DFL6s5gm6tEVThjo6EZag5+l16/+9bM0FnuBG+Te34fIo/oN8cAN+4n&#10;wiDI2UBZsmQsDBEZ3I58OFL9sg4TWLm2n2Eb/Ti9EseJP6Z+mQjw54t4ZPJN/jcnqT3Zon4ZiTsk&#10;fwjBAIIh2LBSXTHMdYWbBseAs2SEByxWR59gPgtWO6p5KZINd4wFJjSQu6G7shS8LdXa9i/77bnq&#10;EAxwY15mj8h1oqhvRPpM5ns+8zMNEANBVcvlVI0fOL3793CZyspVCmqqxntfpInCMb2bsNkL4wb0&#10;uiC2Ww1/KClIhV2DNDVAwFicggiUqQEV9BjlReUWZf0ZkWysPC+46tbLvaTVHPnRRQ7QIiwVLjUY&#10;ttGDZ1GqgGO4XDS52o9LfwrRh0JncboNBbBKd5t/skERoHsogrK24zpV8+XD8ueCQdqWlFqe69bs&#10;LJ2o5BivoXrmBRcvedb0V2h7CA+F4z63BiHEkm1jEj9Nkb9zbq8UCZWFeBXvjUt6NR56MOg2UC7R&#10;pZmdyh08MVR0z/l/iBHFMrapJPG67VL3kjKXLpuKoDKkuvny0u9ya5VjBsl4RcFFLwP7700kg0jB&#10;t2hfy8UIlUOAeEMwUJC6Vgr5f9K6s4RMrngb6Nm6vTfH/JNYAE4P/5Kqp55x/giYnqz5QryXkvjS&#10;DaKhBbPkh8KN9J7FowXgJn05BCmSEW0IOgnO4F2UKRsY/huatzKPKXr35Z9dcM4vmD9GMGwyHZsx&#10;fySrPytzABZSJVMUK7U/FC2fB9eiVKOQ16Tp+ApxbPLpJrTMkD1+UZMBObQl8UVpHt+iTL+bx2zE&#10;I6f7PBkVmcEW0nHp9s9kqCa7tv7u+1EfFaRnkJAHaKHYwJSreKhG0Xj24sjHRD/JyIz5rzn6ZSFY&#10;XKfAr7QwR7ZUN19sn6gnc/tSKI45cOA+xEcVo3rmcKJqk/iJSGCKD19iTzi1E+qf8+qo9HwKFBaU&#10;Tiyg3E/SSlSIYAFUs8E7exBNw97RntrTylCQ8vuR1Z0xZ3w/vRID/S7NdHLzXwE7OjO97GtAoNG8&#10;gYixhEEDx5TxMAwaQi2TEO/6u+4MuTQc+MaXrdq31K1XlHZ+Fw5XW5WMEvpX/oH2SVrXWRDkDFV4&#10;/+0pUgGdG36/Ms5LLVi2/fRF09/SZKVA98JRdgitYFAK4RtRPk+pyPhArBZvJWMdBXdo7PnngF0C&#10;IRqVW0JOjaWXTKUT9ri4MRsCSrev3Zj+JONpzVN/h48+npkWPbnNVfK6z9onaiE2oLDUIJVMzZo6&#10;UyOixXjmrsluZ8iMtuEPqDrBHocSUhGKAeQ6pDgm/WEySk7NOKuewQEzLH4i5INYnYqjXpPhPaJI&#10;C1On4OM/9MzxR02VXESWlGR9WCgzGCPCkUakcMhmXyQ5SWXDOfRWyAN3UvdWHrjZjvr3IIl0DlvP&#10;OdelaL6kBLi02sb18pFLNaJ6PhomzL7oc1TzC5Qayg1aeMoxuTzfOqFSijYMdN0FrRTdQsKxz3TI&#10;MU8+6uPrs/D7wh3AaKPbc+uM/td5owDctiu5wXVOtnJOCKQxTRohQb8TOnRXtGZwyQ0lWmc49N0o&#10;GdwIi8zc2GZJQ/YgLflssQbVsDf5F3rItaWQMYK0AIG7u7JmFt2bBKvMn1LfXsqgWMBzAy5tLmuH&#10;JRjUVrnmD4B4UaXOcPBBVP/i4A98NMvFAQf33Blw6yhZKuAZ6dt3J7NCWFlMk7nbFA3nL4xvJ61o&#10;Kf+SRgfNu4hZoxzWzAIRfBn72DZaw8JB353L/8pjC1DG1HTSCIPtUv2qWr7odxKWZhioUGWRWBIn&#10;L2PyShbc+YtRNV1kG/mYqs8Wj7lnzB+qd14luHILIzYpf0QUiJse/D2VZuZz9UMVKlIkqzKaJdBo&#10;uyLgNTutHSxwTUe/z025qKNuOHB/TtxhnVRb1yE6Pkyq9ijXPNB9d7H4BGEbHCLEmAQ17AhzF9TZ&#10;UGDSrHqJ2/8mrENq8jhqTCgFmSROTtQlGjr0vYpB5HvQeOQReI59C90sEFDQiBtcxF5Y1K8W35IW&#10;xc+omhxh/5imE4UvV8d/SSwUTecuz3YTtTCIMmApn0PVt/cuqUhw3QYu3HFOjIifjJF2QhDEQPf9&#10;q5Ej2RCL1sMhBFOZf1HG+sna9yY3uPjWhuMFjtui2ud470vEXQGYtG+SzJos8PiXz8tQW39E8kPI&#10;v+kVorRYIhFCQaChww/K4BwR0htLzCDnj5Jjxp4n4elCh16XXscZJFjOhqBxRIbT0gwRyB/yGFjT&#10;mzX8Jy+4oBrCjld8PVuIlFRKNw+HZszKF8Q12ZjOQobLN3vm+6Ms9KJqpNaNyZ4NLPdR9tNY1Omc&#10;3WuAL44ZZVIorhUBCJJJ191hsohcwGtStxfUmKXEdtbpXdhhPrX1tl9F2c7jfgsLq4Wxzbzggk/p&#10;95B6Gj0kVxYOuAF0cyTXUrxyeuD3HLyJerCwH+ZJyPKDEYusBiO29P48Fc8UayUSS3zmwYMP9UDI&#10;54wooFMJMRxHh1W63XdQ9c7hwpHBssxswxOikMv845rtoPhJCsF42Ja7IIR8JUzXPUdkuRWSLJNy&#10;mX/jBdLWk61VhkPfCXgMFJUtWFs1u27MBAUVERg4qYx5cmZfibzhLKvuNz667NJK0u2QDx59TNX2&#10;xbyUM9Ymo/7LmoBonUn8/Vh4HuaY+fFaKUIF+fUuIVzIMdedATdiF2/PRnWSgy4vHOKnXOx08BFm&#10;IkeBTMacmWbntUuTTaglhoMIpZ5HFS9KarJ+f9ZbKbJ5+V6GaJ2y7YoJxU9dcwfI444gFq9TYx34&#10;nXJHvoJA7w8+ssD5Jnk6nQwnEoFxzeu84ApgwbKmCzM+YFBu3C2nvHnUR1TlZWSscSWcrCT6uv9R&#10;sOxSDf/5RO8vqJUDApTPliM3rJRBVnD/BC9G6vjAgXs80GLIUWC/j4Rtc+OblTv4k9AKYILYP9H7&#10;Mnla+vs6b614hlP639K0GY97YJnLEfu2jQFGvBN3qpR7/oBwyxAFk37XV3x2GRVggCHHtK8TfjM6&#10;x1kARQiBW7fvNud0Rww1dslreBJx99TQf6jar+ZI6eI6k2GctU82QokPBSyoxEeMWER/Y1mLyA7B&#10;BPzeXJAgTp3e1pwfT1Z/Bh0/ielxgwv3deZYK3VuMhGBajSpfSvkIXOlUWffqYEgoWy9LBNBzXnK&#10;Cyfw7OPS2pMH9t05N/x/iYEyQoVj1vSX/q5vZgiCyXYL5t+3+xZoQDgkp4b+U0xV5Cn5oYYmpzp4&#10;+EEY3mjKRRlUSA50D4qm80P+8WI8l4JmYXQTzMnsgSksWG4eamzySxw12vZrZgbfo2IMEqmQx6kZ&#10;1bwi3pYfesMJNPNLxrHJuXhJ7Umo3T+ueS0aJLwJIEbY/+fGNqnbry0OFqy9cOsRkoN/QreLDOwo&#10;8smna5j05hGsxQgLA4fRdX4108PmKhQQDzMiergplxBggzN62FvpOgmFx2tRotPuvM69eJS8RIeo&#10;vRyJ2Ue0r6JWaM/mfE+MkGCRwnfJHBoFHwZ/nYwSWYYUo5jQvIJy9HmQMcUpLKS2KhWeRamHGQOI&#10;l5HFWCg40qsm59Dbcb2fEThMnTH6vXfQY/Xtuj6SjcrhZQsUYdvHtxEh7UIUJCb0jPamgw85JpvJ&#10;goIExDAdWAZ+jzBeGVF8v0BvLncgetAtVZq2K2aMfwYxUjN3LRwd6P4WyhXwUeXgwX+CTwSeIdRf&#10;Ks0WqIG2VJvVP2PVpoYH07D/23QPur23UeH11IeXcvEbnjRJf7IacDEq4o5QDHba8F4E5bGoSPmo&#10;wznfPaH7ZW/nDbgtLre2VYBLdFKzQbf7Npv5wxgZKRGLOKcNf1IUegVJpJB2i+MXzSa1BWIZD5cQ&#10;16z3QnXMD+LD4WQ4nLMK4Y1GGQXti4FLkn1I08kIqcR+5FbYGKI71+Sw+1TNF0+pX6YDWEACEBJd&#10;dqlJ/gwR+MaifQro4kyDudmz2o1k68mGA9+OkowPxmLPYo+Y2xJfPa4gMmRCgRmBlGvq+X5hEC6k&#10;oxEqwYacrfHIQ3TAdgnKpd5S0K1TUxfqlKQsFiIUNLRSR82g9qTho48tzXaiYj4dGBqNuxatOwzi&#10;pzQ7bpDXnU9ET/HpAlQnhew+f264/2PZ2k7ddhINWtUd1+cky+yzSPak4pr0+25n41uwUlnjWcy6&#10;g0TVF8UzI+LHh6AxopRGts9h8dMQQwWxBaoR3r/D2oEbNEtL3SXRz5Inzvq+XTeNq36+ZGkkggeo&#10;83clGQ3PO+b2WY0fIAUOeUzSOvL2Elp/K9J/wU+S7Rsn+34ZI4PVkMiAsn0sLo80ZbBm/DrV/zs2&#10;3RRozxP97zIZAuEPo2Ik8l/zqOJ5WpMURLkkvjHHbCcRt1BSJBTegJyWvO7M3h1XmcWPIpI3kb22&#10;CEJoPOENB63gcfNjIqPsR4q2K+CdLf1280eHGdMs/wl6I6r/2/bL6EpIZDPQ8sJ4LU5a99z+4nUb&#10;NJ03+b15hY6IoHmulUIDBBcug3Lppr4lqZQoEVSRdbxk+CkR2HCauedRp3UHjJmQH/PvQkxB5LBN&#10;1Bp6HsMeIrxt+UW9i+A+of43qiskKLMQmdC/jZ8CbgOR9clDFpCXpk1/ZpIttrKC2lIFn8n+3/AE&#10;P5fKAAIJuBak+n0wO2TvKOCcEHOnCGQU+c1k9Wcauh6w6N92TLX6nL2sC2UQNglhY1T72sCB+8l6&#10;UKUPA1whDHUZFTdUDFUV0Jhkz4Lvh3zjvfSNVwXajR75X/lRe565vZzvktStiVK35VDuSirsG8lc&#10;hUVedkpcXVLk2mgembcYSyl8B+Q3qEan3nElJDmT9Me2kU1BN3FHFf2JRBbANCe1v5K3lAj+1XXc&#10;SCnl86YPmdMwHH4ELJKop8hzG6a88ZxA/qDoZFTKzRMghxFGj/LAJdw5Fovs+UiMOBwIFrySWLS0&#10;SetIa5AQFUs4I+btrRosEup4747L5wf+EA1BZM5cuoPJJJL+8f63c1ZalsEFoyO70/hncN6Q3yJj&#10;hAnDHo1nI+H5/v2I/eHY5rapBpZgm054lfUFGXGbqpTNF0T8mfi7ciiXBNQ509634zqHpT5BZvkQ&#10;IprHPCR+MnO7E0NZ4haVCqdenGMU/VVau3G4+wHHRD1MULQ8F/ANm6VPcmTpkTu9v+seOI0gWRuP&#10;/DONo+HwwwTlhuZQSYYFLnK+zLKf4G4wFrjLc/tkTANu7Umq1itMimeTpAOb9SmhRDBbTw/+UdZw&#10;vknyI6+jl/oedpml2b3Go09I6j7DEW/AEqGYthiatbEYdPFHmGIZmfOm7bh+QvNv4MuZeaYji5ON&#10;ml03ZeQkhjVLtu0zEMhw2lgH/j3zK3iu9Bkc7ihjkDO+UC91c1XvrhtZZgRSWExN6d6B6Uey7eS+&#10;zq/iKvjZ0Y9gHWdKCGWzBeoBvEYzKjCI1kGntGrfSGTYfApis9cuNRz8bo5myw1yQXuWbYXvVGRR&#10;9GZCooLEOq55heJ3xIUcHqNu981sZ9rmqjnz39FgcbJZuj2TFjqhewvSQtBnVrfmB5bVEt4aQoZj&#10;EWM6Yp9qso3Xg4PDhgCnRvEbLsqgXIyEKN3+Xd+gRG5t+5VLU61kzWcqTznldqgHjjysqL8wU8GA&#10;CbFA1lzYrJCB8nBwkFLQpaHio6KoIrDzhkw2U7b9mPxZ/OS1i9VEeUIw4nULYzVEmIRTK2UYdhGe&#10;P2MqnTRRyARWxRaohxFaoGzMnc79XXfYTB8xbz73uwanjX8aOvwQIuvLFftXqaTggtqFkU3U9cuI&#10;KO3tuIHZ4eCB7+B73DEGtQXfK5oucJHORPs4Ge9FaRa1p0z0vlpWUYUiKJdHuSTfSfoWxFgGPSEU&#10;otJ23GDRvhwmpJasIhtd8i7rbGOigcMPSuo/u8ZCBb/4oag/xzby33CyASCbpY5Iwcg21h24m9h8&#10;fgtmiy91u28Nk1krZtwzlGlTjSMO3jkhVCmkTfngkvS7ONVCRHSxc0tOMh15MICbHwlGkbufMJZw&#10;e2wHjeIn5I0XEAYUQrnKqnnF2UWRX/l+2oLKBOcFlvuJ8zbuHuzOXQqCwvX4EqYMbTuKkVcb5c8Q&#10;ACXDtLqlaLkkFmaLU0JA5GtTIbgQgGaGP5Bs586b1u25ZXboPa9dgrqAeU4ReH1cvbOjfx9Vv4RN&#10;ijKXkGOkoOsaEmv6sKpASsu3og0e+BYV5YgbgxA0Rp20Fg3h3YFCBC8JTKCuOVzumnZYmqihezuu&#10;DrqJwJw1/FQILmaAC43nh//cg3Lm1J6iz3fqD1GVqulzhu77JvveWJ7dl0pkpGN66shiCPonELzv&#10;mNllG91k1f8GciVuVlfvuk7eeJFkW9Z1yESNaaxiWR1ZJkrReh+Zux+P2MTbMuWgUQIC3+AaFnXL&#10;FzV7bkbd+HQqBN8BIXi1X+taLH23aLm4Vw4uRoIcYx/bksOXixWCD0DqRp4QYg5dM7tSBWI5OWMi&#10;HRLBk5D2UH4rGnFA0PF5Bt0OmWO6Y25808zQBxP6d3DUDMufAetU7Li8ZxuZdUYb7wuGtmhepXrW&#10;d96Ely1rOC9EJkYtz3YpGi7w248Qf6PW/fbT4bR2zu3hELxWTcWrApfC12b+G4rUCz3oa0+CIj+l&#10;fRU3/UBthyMaChJ0J9guiDuQuarPcNNLKupZ1kwZ/6Tv/hZqTIi35juqtxChVtSDI+Kn8RqMRx8l&#10;zdipOfNH5p4niJ2XDOLKPEXDufOWTO3KcgmzZPvVgkvMMhVZnNiuRAhIVr0RCLSsZkNvy2UIkDAc&#10;ehjX1k/2/sKqf8dqeG/O9Ffb2Mfo026pd0y2Lk234yLs5bn9noXDHocCdbQRAZ+igwfSCd+y1qJ/&#10;V9l2ec/mXJ193e6bqMWPq1+R1p4GuQW0iUSi6f7fuxeJrH237WDf7m8sWVtLYlRxgzUAlxh7JeFf&#10;6iVu/2Wa7Gh9l88JX3jiI0ZNtA7eQ9jDEOuI1EAUJUIwrHz7Odi80MTgrEU6vabtGl3n10xHHrGP&#10;11Imdrxgz5JS3Z67d1yXzU0YlT2LxHDKowPv4aJlG7RVbDiL6qUl6861Emk5X8AagUvSSCRgGdx/&#10;D9uMzeKGtGOtuEggOBIHZYOXZ7ooc3jEPytB5Bb57KwxE4Tcv/vrcyOE4ks0cBlQTwnMwWVtX7J2&#10;VEySAh9cS3Ap0kCVbXk9V/a/EMOjYEwznId8Q7DgzBneI05/wmL736RxcmOIvEw1GVuGLTidzBaP&#10;pS4BjS97lrK2nlWfWkWAXmNwiZFSMUhXCMkiovBosITYFgq8AKV5d5b8VU0XeuYJXRYGdXXzpUNH&#10;H6XWnIwuELI22/5SxqXjAon0U2cLjAFSuDzaJCNv8Do2n81Vk7AJIBQkYNV33YUk9uxk/odfZF/k&#10;3Trm9/Ttvi1XBZvTZF6xOyN/Nwz3PEIYZwNTC2MiiFmrobi1evZTYAv5exDqwKz5o77CfPhy2SvT&#10;2cF1GI4rn4ekDHk5RqbvnAifTx1cLJKI7wzZ4BhX7/xSJkJAuHAmjKtItp+6SBTepZjA8WQFzJd6&#10;LMDNjZf0L4xuVe68Bl7ojD2lOHZCjkHS7G08+niMy4t1fOn32IJLneCJAGp5jvW+0r/nbviuM7RM&#10;iQqUuYB2+bBcbUwPW/ZvXECDpLgT89rr4wBuRkgiwmNnUGFq3vwRJCc57r2lqJjip/S/nLoGiSzy&#10;IIYlP1i2HaQk3BPw8/8A/CThpl0+HcAAAAAASUVORK5CYIJQSwMECgAAAAAAAAAhAOTF1vlzDwAA&#10;cw8AABQAAABkcnMvbWVkaWEvaW1hZ2UyLnBuZ4lQTkcNChoKAAAADUlIRFIAAAE/AAAAewgCAAAA&#10;jXoQMgAAAAFzUkdCAK7OHOkAAA8tSURBVHhe7V09jFXHFX5/CCdYsMIRxERmgwVkIxEvliNwE1wB&#10;lUllV8EVUOFUUNlUsStcJa7AlUlFKkMFqUiaYGHxGxkB4ldxBDZksbwmaN+7L9/s3Szr3X3vnfk5&#10;c+fe9z2hlSzPnDnznfPNOfNzZ+rdbrfGHxEgAiVEoFFCnakyESACBgGyl35ABMqKANlbVstRbyJA&#10;9tIHiEBZESB7y2o56k0EyF76ABEoKwJ17hiV1XSWencnL9baj83fzuPuf+/Unt4ZLGDpaP25URSr&#10;L99Wa62oLxsfXIUlIiJA9kYEO25T3fZE98Gx7tO7tcmLrV/9NUjjU+c2gsn1Fdvqy14hmYNA6iUE&#10;sXfgL5s449VGj8oQO7DpgAU6d/+g0YuAGgYRBVTRU9BMo7NzZU79Y3X75oHIRlRyRW2sfOS3L2/v&#10;5Ric9/oAm1BdJMOdWwfbZ3/aGHmjufbQkl9f01Zuyev3Wy9/hObQKJruPv6bdouUPw8Bsrf0LgHe&#10;Zvc+6PxzB7gERsXvzyyNO1d2ZA+OxVdgaFske0ts+jzedi5ujRNsByKF2XVz9TvtL36RPTwxsDAL&#10;+CNA9vpjWIAErEjlvC0q3vbpM5L27MY+pAMF4DJkTZK95TN49tWf0uTtLJTIpZEOMAhr+xbZq41w&#10;SPkmVb6yo/mz30dYlPLXG0o2f/Jbs6DVnvCXRgkLESB7S+MVMyE30M5ttG4jt+98MWZOifAXGgGy&#10;NzSiCvLMLDcPuUUsKft3CGo3nt/MmbA/kvMkkL3BIQ0sEFHLzHLLFnIXooCZcOf6XmbRAf2D7A0I&#10;ZnhR2HrpXNlZilmupPOtjZ+gO8yiJVhJypC9EpSKKYOJLlZ9Spot94Jsyaufk8Ch/InsDYVkYDlY&#10;qsVEN7DQNMRhPCKBg5iC7A0CY2AhOG+IpdrAQlMSRwIHsQbZGwTGkEJAXZw3DCkxSVkksL9ZyF5/&#10;DENKGBLq5pAZAl99m6vQzg5E9jpDF74iFmOzWwfDy01YIpbTzRyYh7GcbET2OsGmUGn6SMbOiq0w&#10;S3DCKnR270NJSZaZhwDZm4RLDC11c/SxRMcPgx0ckex1AC18FQQfhKDwcksiEZfs1JorSqJsQmqS&#10;vcUbA3fKVHt/qD/EU+e3NDedarywq3hLlE0Dsrdgi5mc+cbegpUorvn2l2+Burye0s0CZK8bbsFq&#10;mZxZ/wa5YOoGFdT51x+bY8frrZGgUodIGNlbpLGLzZnNla6Xty/8h1RWGxQ0jbtdG2ve1W6o2vJF&#10;t7HDyXDxZ3AgYD/c6x1cbC+B+L4UH6kFb87nMQp8tRv50z9znfrKXY2Vb9ZwnXrfoIfNZ1zl0f36&#10;z7B+2H0sM9FFyJ1+pcH2p+GKwKSxaretJvHKLx3tqZ7kBnClK7AjX+Sd2m3snfufxvOAWg0zTGfA&#10;oWqogNy+tkficr3KaLhin+vOfVSNUJeZc0wG/aCtaHdNwDuzJ7dNuHPNdDD2tzaf9WcORoHmhqOF&#10;IV65hsneYkyKwwkRFqswvTQrQ5tOu6Wp86AB+TEKYCxwgAzZafbdhaQTVIdeFV2F7C3GAhECLwhj&#10;9lGDrgxhFMBYYDsHAeGb42e5LRTc1cje4JAOFoj7brQDr6EuUmWdNzsbL72PLNockBL88FKZCf7c&#10;FhJgZVuE7LVFLEB5LOQGkNJbhFnUVY51yKIR2PsT2OTt33zWXHdYtbPDLJzsjW19bMO0fvkX1VZB&#10;mAixDoEdY0SvtWief1Q1cS6c7I0A8g+a6D7SfaELk1LntWVbLKanwacWvhXM84+2SLqVJ3vdcHOv&#10;lT1QTJuxPoRJqbty9jUR5E0EnjMH5vlHexQda5C9jsC5VUParPclICjUGDvupphPLUPg6Tkwzz/6&#10;wOhQl+x1AM29imra3Fh/JMJ0d9HOmznw2HGzVOZ6IMQd0yGuSfZGNX73278rtWdy5kI/kQVvg5wJ&#10;UcKnkmLJ3qhm1VttjjzdjYoaG+uBANkbzzX03u/B9gxT1niGTKYlsjeeKfB1m1JjjTX7lSRTbMoI&#10;kL3xrNOdvKTUWB3f6/I3fAjw63xfm8u/zlf6Ft8cjShio8gXOKf6Kl/n42BpUsc5l45K1/8k3xD7&#10;f9i5qKWcPxaX6LywjO2XMULvkisjFGhbDKcj5DqUvaSSK9pirloejio0EzNnVUPEEM71qhgoJ9kG&#10;2RvJLHpLVkqfAUbChc14IED2eoCXQNVQ100l0BWqYI0A2WsNmVuF7tM7bhX716q3+ICIBq7lkEn2&#10;xrKTEnt5rjiWARNsh+xN0ChUiQiIECB7RTCxEBFIEAGyN0GjUCUiIEKA7BXBxEJEIEEEyN4EjUKV&#10;iIAIAbJXBBMLEYEEESB7EzSKhUp6R7gslGDRghAgeyMBX18e763TSF1iM0UjQPYWbQG/9iM//+un&#10;LGsHRoDsDQxofHF6F+7E7wtbtEKA7LWCy72w3nd8eld2uPeWNaMgUCR7u+2JKH1MpRHho3u26nLh&#10;yhaxypQvkr2177XueVrUPIXHqPqyVzT8pvut1mV3GtpSZkAEZOxdOhqwycJEKYR6u4fkdV7TxVPA&#10;DL+FOVWhDYvYK70jy7InkX1O6QtbeaeVYi8UyB4ck6vBkpVBQMRepd7GpBPm2NrP1Q9ESY+9rY2f&#10;4H2zgQqwQMUQkLJXY8XFpHzRfE7pLmWbOQUuoNKAMffI7N4HFXNNdmcgAlL2KsWNaCsu2aOTA7Fw&#10;KGA7p9DbN0oh/MYbix1M1bsKFi+EN7DGKSZ/kkrK3qBwPRPW1SHVQm21nt60ib3QSvXRg+zGXiUz&#10;ScRi7t340c87V98eto1ACThKZaTsVQoaeFMvgrFxGklp0lu3Za/maWecmixq+Sp7eCK7dRA+CoN2&#10;Lm6NvB6pxI30xUrZW7N0U3nPu/rrpdlXH8v1sStpuYWLTFv1DldQKP7BSXA1u7Fvyev3c+gwUDZG&#10;3uA83M6RnEpL2WsbZOTKZPc+VA2/mIxhTijXR14SS1AOb9U3Vv1O3oRtSVCoc32fKp7zVMJggWx5&#10;lrqz/7e59lD7wtaSzoRtYS+qvJi9ajePwvAgsF7/9WaDbit59VW79TprQt+rn5vcVeFoykK1zVz3&#10;+c0LqTsThKc1KSqZVwU5EeFS9kJdvZSv9fJHSjMl5G9639C5rQUgXLev7VE1P3LXzpWd2gQGLZur&#10;3+nfERAbZbiUpWRuC/a6hRqh3sbAoR+nNu619pBQAYdizh/cN5TD70wEBoHVttM71/cOpO4spFzK&#10;cvAuURX5Flbnm89EEj0Kde5/Ktenf0nt+IZeZlP/cdbW7oC0K6RIl7LvLjgruWjF7Mlt5yxM/rZl&#10;L501XgBNbb9Xbq+avCic1dWLLOr5v0YLPSNQ19PkGl64KMpYWvOHNHcS8LZ984CFLRcragaUJ7fl&#10;XjevpAZunqZ07ot/RQv2ojHnQdfK5EDTOWIgQdA7jTi3F/6UiBN+c51hOCDj4y7obyhgzYDimmSR&#10;vXONaMdemNCKhz6F4dxyGyPeovDUuY0+LVrV9QkgM6Fs4oxVi/6FgQ9QstIcwyjSXf+mF0pof/mW&#10;w9SD7J3L3jr+Q24brILgNJy8vH9Js6e6Ylt9+W8WfWPaLKt+fwnLXXoLy4uno+e3tDaf9e8d1uqw&#10;ouMvx1YCQvEMqq2RRevi/Dlsjb9KZ9RmMoJzG5vrj1ot3cPWOApi29/+5REnmptOh5UZSZptNhUn&#10;eY7Ueddm5ElBf3gR2VxVqE49q6Usxt65HmWxY5T7S2PN/uo4jlNPTDqw8k2nqvMrIaFQykuDqBdH&#10;CE9lOeNsz95Vu0OtXjgrXWxFUNfhgGQvnfE5GNOZmfNhoTf8i/WTCK1bs5fhV/75pdB+zQ1HhCUr&#10;XAxngawmwBWGQt41F/bWX9w/tOEXO8m2X+QPNAbzZ7hTY/3RgUCxwDwEnNjbGmm89N4QQmmcbN1h&#10;jY4jnsfc/tXogrNMoNrcdCr4mOisT4kqurB3Onl+N+bmaiKAYswKOOOdP46OHR9CSI0vrT+y6HZg&#10;IkZPWQ1H9qJLzbHjKXcsuG5YW8KYFVzsrECMC4B02KYkWHJvvLBLD9VqS3ZnL8ZL/1OvZQHXZHf6&#10;a0uAdKjGRCwiBF8CLItHBdHTnb0m/K47PCS7HZjuxsnusO6KoyBBTJu4EFC3uYErVV5W8mKvIfCm&#10;U5VP9kyI0P8id9aMaKvyBCZ1vVj7/8q+7DWztUoT2ByCjR4iQGCNI4FBPMZfCCZc8SH1VztBCb7s&#10;RZfMbK2iBDYrVQUtziGFxino6uU1SCsw4UqQCWVUKQB7q0pgZHf4kEhvi2igu5hhcfxslVYWQN2Y&#10;c5CBCJe9QBj2zhD4tavVOHKQ30eRQnaHMwzIayJcFaLtx9jKRipB6obFORh7DYHNHPh02V0tP/qj&#10;urVrZUKD6oajAa+2sGo9SGF8iI8kIs6ifRCFyyIkJHvzPueuVpb+z9MTaWrztasJ+hlGExCgjKkN&#10;zmNgE7vACUhJXVGidnj2olW4mllxOb9FokEiZfJsudiJbn8oprPo0yUKwiZbnjjD8xiKHm57t4a8&#10;vLlrKtxVZooQ1GrmjqXQN6fKgbItGefSTE/ArW7MkCOgsZFW3jslVWJvbngkSzP53s0Dye58mAtK&#10;J86Y1G7ZuKe/Rquez4Qx3GDQidaovCHwFuMLQ64cMfeS8mHPp2R+FXBSHDZ3VvpdkuoDSKi6Bthr&#10;exIB1lzl63FXswQTxl73OyXdB4npmuaawkcn8OZYr3erPOVLque3UmHroko3ORhgvz4W/27NWcAx&#10;NONtxAj5C++UnOvkdjfCSughKYPHmruPTuJfNBob0uLulRf3V/t7NFyR2/33x3jASfUm12ekvbwd&#10;TyLG3MUle4tn76wGoDEuZM4ensS9ZBLa25YxFxeDtAi2Q/YRKbwcL+uaIXLyUtghEivJeH4NmUtM&#10;0s7a3dzgPXnJ1g0GlG+tiJA1BNY5X1qyuo1dQ4Nnhskd7undmvl7xyF65AG2tnTUMHbZeJVyY2fk&#10;c3efuV0dTLYfJc0mc2vEAPvjaVSfG3VWhhXDIpAQexd2DGSutR+LOgzG0qtESNWk4au0EUkGQxVK&#10;Jc3eKgDMPhABNQQU93vVdKZgIkAEDAJkL/2ACJQVAbK3rJaj3kSA7KUPEIGyIkD2ltVy1JsIkL30&#10;ASJQVgTI3rJajnoTAbKXPkAEyooA2VtWy1FvIvA/KGloCF9eh6UAAAAASUVORK5CYIJQSwMEFAAG&#10;AAgAAAAhANWZfN/dAAAABAEAAA8AAABkcnMvZG93bnJldi54bWxMj0FrwkAQhe+F/odlCr3VTSJq&#10;m2YjIm1PIlSF0tuYHZNgdjZk1yT++257sZeBx3u89022HE0jeupcbVlBPIlAEBdW11wqOOzfn55B&#10;OI+ssbFMCq7kYJnf32WYajvwJ/U7X4pQwi5FBZX3bSqlKyoy6Ca2JQ7eyXYGfZBdKXWHQyg3jUyi&#10;aC4N1hwWKmxpXVFx3l2Mgo8Bh9U0fus359P6+r2fbb82MSn1+DCuXkF4Gv0tDL/4AR3ywHS0F9ZO&#10;NArCI/7vBi+ZzhMQRwWL2QvIPJP/4fM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Zg+Da5AgAAXwgAAA4AAAAAAAAAAAAAAAAAOgIAAGRycy9l&#10;Mm9Eb2MueG1sUEsBAi0ACgAAAAAAAAAhAB3bmngEJgAABCYAABQAAAAAAAAAAAAAAAAAHwUAAGRy&#10;cy9tZWRpYS9pbWFnZTEucG5nUEsBAi0ACgAAAAAAAAAhAOTF1vlzDwAAcw8AABQAAAAAAAAAAAAA&#10;AAAAVSsAAGRycy9tZWRpYS9pbWFnZTIucG5nUEsBAi0AFAAGAAgAAAAhANWZfN/dAAAABAEAAA8A&#10;AAAAAAAAAAAAAAAA+joAAGRycy9kb3ducmV2LnhtbFBLAQItABQABgAIAAAAIQAubPAAxQAAAKUB&#10;AAAZAAAAAAAAAAAAAAAAAAQ8AABkcnMvX3JlbHMvZTJvRG9jLnhtbC5yZWxzUEsFBgAAAAAHAAcA&#10;vgEAAAA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817;height:4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EExQAAANoAAAAPAAAAZHJzL2Rvd25yZXYueG1sRI9fa8JA&#10;EMTfC36HY4W+lHpRpNjUU6RSUfoHqoXi25Jbk9DcXshtYvz2XqHQx2FmfsPMl72rVEdNKD0bGI8S&#10;UMSZtyXnBr4OL/czUEGQLVaeycCFAiwXg5s5ptaf+ZO6veQqQjikaKAQqVOtQ1aQwzDyNXH0Tr5x&#10;KFE2ubYNniPcVXqSJA/aYclxocCangvKfvatMyAr2Twept1du37Vb7P3j+N3yztjbof96gmUUC//&#10;4b/21hqYwO+VeAP04goAAP//AwBQSwECLQAUAAYACAAAACEA2+H2y+4AAACFAQAAEwAAAAAAAAAA&#10;AAAAAAAAAAAAW0NvbnRlbnRfVHlwZXNdLnhtbFBLAQItABQABgAIAAAAIQBa9CxbvwAAABUBAAAL&#10;AAAAAAAAAAAAAAAAAB8BAABfcmVscy8ucmVsc1BLAQItABQABgAIAAAAIQCXhZEExQAAANoAAAAP&#10;AAAAAAAAAAAAAAAAAAcCAABkcnMvZG93bnJldi54bWxQSwUGAAAAAAMAAwC3AAAA+QIAAAAA&#10;" fillcolor="#4f81bd [3204]" strokecolor="black [3213]">
                        <v:imagedata r:id="rId10" o:title=""/>
                        <v:shadow color="#eeece1 [3214]"/>
                      </v:shape>
                      <v:shape id="Picture 4" o:spid="_x0000_s1028" type="#_x0000_t75" style="position:absolute;left:5409;top:436;width:10982;height:4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TuvwAAANoAAAAPAAAAZHJzL2Rvd25yZXYueG1sRI9Bi8Iw&#10;FITvgv8hPMGbpoqrUo1SCqJ4W633R/Nsi81LaWKt/94IC3scZuYbZrvvTS06al1lWcFsGoEgzq2u&#10;uFCQXQ+TNQjnkTXWlknBmxzsd8PBFmNtX/xL3cUXIkDYxaig9L6JpXR5SQbd1DbEwbvb1qAPsi2k&#10;bvEV4KaW8yhaSoMVh4USG0pLyh+Xp1GwTI9Vdv6J6vvt3HC3miezZ5ooNR71yQaEp97/h//aJ61g&#10;Ad8r4QbI3QcAAP//AwBQSwECLQAUAAYACAAAACEA2+H2y+4AAACFAQAAEwAAAAAAAAAAAAAAAAAA&#10;AAAAW0NvbnRlbnRfVHlwZXNdLnhtbFBLAQItABQABgAIAAAAIQBa9CxbvwAAABUBAAALAAAAAAAA&#10;AAAAAAAAAB8BAABfcmVscy8ucmVsc1BLAQItABQABgAIAAAAIQDXgaTuvwAAANoAAAAPAAAAAAAA&#10;AAAAAAAAAAcCAABkcnMvZG93bnJldi54bWxQSwUGAAAAAAMAAwC3AAAA8wIAAAAA&#10;" fillcolor="#4f81bd [3204]" strokecolor="black [3213]">
                        <v:imagedata r:id="rId11" o:title=""/>
                        <v:shadow color="#eeece1 [3214]"/>
                      </v:shape>
                      <w10:anchorlock/>
                    </v:group>
                  </w:pict>
                </mc:Fallback>
              </mc:AlternateContent>
            </w:r>
          </w:p>
        </w:tc>
        <w:tc>
          <w:tcPr>
            <w:tcW w:w="7775" w:type="dxa"/>
            <w:gridSpan w:val="3"/>
            <w:shd w:val="clear" w:color="auto" w:fill="auto"/>
            <w:vAlign w:val="center"/>
          </w:tcPr>
          <w:p w14:paraId="7CCEDB72" w14:textId="77777777" w:rsidR="00C564A3" w:rsidRPr="00B0658E" w:rsidRDefault="00C564A3" w:rsidP="00CB1A0B">
            <w:pPr>
              <w:rPr>
                <w:rFonts w:eastAsia="Calibri"/>
                <w:b/>
                <w:sz w:val="26"/>
                <w:szCs w:val="26"/>
              </w:rPr>
            </w:pPr>
            <w:r w:rsidRPr="00B0658E">
              <w:rPr>
                <w:rFonts w:eastAsia="Calibri"/>
                <w:b/>
                <w:sz w:val="26"/>
                <w:szCs w:val="26"/>
              </w:rPr>
              <w:t>Department of ___</w:t>
            </w:r>
            <w:r w:rsidRPr="00242C72">
              <w:rPr>
                <w:rFonts w:eastAsia="Calibri"/>
                <w:b/>
                <w:sz w:val="26"/>
                <w:szCs w:val="26"/>
              </w:rPr>
              <w:t>___</w:t>
            </w:r>
            <w:r w:rsidRPr="00C564A3">
              <w:rPr>
                <w:rFonts w:eastAsia="Calibri"/>
                <w:b/>
                <w:color w:val="00B0F0"/>
                <w:sz w:val="26"/>
                <w:szCs w:val="26"/>
              </w:rPr>
              <w:t xml:space="preserve">Fill in </w:t>
            </w:r>
            <w:r w:rsidRPr="00242C72">
              <w:rPr>
                <w:rFonts w:eastAsia="Calibri"/>
                <w:b/>
                <w:sz w:val="26"/>
                <w:szCs w:val="26"/>
              </w:rPr>
              <w:t>_________________</w:t>
            </w:r>
            <w:r w:rsidRPr="00B0658E">
              <w:rPr>
                <w:rFonts w:eastAsia="Calibri"/>
                <w:b/>
                <w:sz w:val="26"/>
                <w:szCs w:val="26"/>
              </w:rPr>
              <w:t>_</w:t>
            </w:r>
          </w:p>
          <w:p w14:paraId="26C59EA0" w14:textId="5B66C902" w:rsidR="00C564A3" w:rsidRPr="00B0658E" w:rsidRDefault="00C564A3" w:rsidP="00CB1A0B">
            <w:pPr>
              <w:ind w:left="-74"/>
              <w:rPr>
                <w:rFonts w:eastAsia="Calibri"/>
                <w:sz w:val="26"/>
                <w:szCs w:val="26"/>
              </w:rPr>
            </w:pPr>
            <w:r>
              <w:rPr>
                <w:rFonts w:eastAsia="Calibri"/>
                <w:b/>
                <w:sz w:val="26"/>
                <w:szCs w:val="26"/>
              </w:rPr>
              <w:t xml:space="preserve"> </w:t>
            </w:r>
            <w:r w:rsidRPr="00B0658E">
              <w:rPr>
                <w:rFonts w:eastAsia="Calibri"/>
                <w:b/>
                <w:sz w:val="26"/>
                <w:szCs w:val="26"/>
              </w:rPr>
              <w:t xml:space="preserve">Standard Operating Procedure </w:t>
            </w:r>
            <w:proofErr w:type="spellStart"/>
            <w:r w:rsidRPr="00B0658E">
              <w:rPr>
                <w:rFonts w:eastAsia="Calibri"/>
                <w:b/>
                <w:sz w:val="26"/>
                <w:szCs w:val="26"/>
              </w:rPr>
              <w:t>for</w:t>
            </w:r>
            <w:r w:rsidRPr="00242C72">
              <w:rPr>
                <w:rFonts w:eastAsia="Calibri"/>
                <w:b/>
                <w:sz w:val="26"/>
                <w:szCs w:val="26"/>
              </w:rPr>
              <w:t>___</w:t>
            </w:r>
            <w:r w:rsidRPr="00C564A3">
              <w:rPr>
                <w:rFonts w:eastAsia="Calibri"/>
                <w:b/>
                <w:color w:val="00B0F0"/>
                <w:sz w:val="26"/>
                <w:szCs w:val="26"/>
              </w:rPr>
              <w:t>Process</w:t>
            </w:r>
            <w:proofErr w:type="spellEnd"/>
            <w:r w:rsidRPr="00C564A3">
              <w:rPr>
                <w:rFonts w:eastAsia="Calibri"/>
                <w:b/>
                <w:color w:val="00B0F0"/>
                <w:sz w:val="26"/>
                <w:szCs w:val="26"/>
              </w:rPr>
              <w:t xml:space="preserve"> </w:t>
            </w:r>
          </w:p>
        </w:tc>
      </w:tr>
      <w:tr w:rsidR="00C564A3" w:rsidRPr="00242C72" w14:paraId="2925068C" w14:textId="77777777" w:rsidTr="00CB1A0B">
        <w:tc>
          <w:tcPr>
            <w:tcW w:w="2655" w:type="dxa"/>
            <w:shd w:val="clear" w:color="auto" w:fill="auto"/>
          </w:tcPr>
          <w:p w14:paraId="236F3B8C" w14:textId="77777777" w:rsidR="00C564A3" w:rsidRPr="00242C72" w:rsidRDefault="00C564A3" w:rsidP="00CB1A0B">
            <w:pPr>
              <w:jc w:val="right"/>
              <w:rPr>
                <w:rFonts w:eastAsia="Calibri"/>
                <w:b/>
                <w:sz w:val="26"/>
                <w:szCs w:val="26"/>
              </w:rPr>
            </w:pPr>
            <w:r w:rsidRPr="00242C72">
              <w:rPr>
                <w:rFonts w:eastAsia="Calibri"/>
                <w:b/>
                <w:sz w:val="26"/>
                <w:szCs w:val="26"/>
              </w:rPr>
              <w:t>Chemical Class:</w:t>
            </w:r>
          </w:p>
        </w:tc>
        <w:tc>
          <w:tcPr>
            <w:tcW w:w="3100" w:type="dxa"/>
            <w:shd w:val="clear" w:color="auto" w:fill="auto"/>
          </w:tcPr>
          <w:p w14:paraId="7D4C3C5A" w14:textId="77777777" w:rsidR="00C564A3" w:rsidRPr="00242C72" w:rsidRDefault="00C564A3" w:rsidP="00CB1A0B">
            <w:pPr>
              <w:rPr>
                <w:rFonts w:eastAsia="Calibri"/>
                <w:sz w:val="26"/>
                <w:szCs w:val="26"/>
              </w:rPr>
            </w:pPr>
          </w:p>
        </w:tc>
        <w:tc>
          <w:tcPr>
            <w:tcW w:w="2275" w:type="dxa"/>
            <w:shd w:val="clear" w:color="auto" w:fill="auto"/>
          </w:tcPr>
          <w:p w14:paraId="70B4485F" w14:textId="77777777" w:rsidR="00C564A3" w:rsidRPr="00242C72" w:rsidRDefault="00C564A3" w:rsidP="00CB1A0B">
            <w:pPr>
              <w:jc w:val="right"/>
              <w:rPr>
                <w:rFonts w:eastAsia="Calibri"/>
                <w:b/>
                <w:sz w:val="26"/>
                <w:szCs w:val="26"/>
              </w:rPr>
            </w:pPr>
            <w:r w:rsidRPr="00242C72">
              <w:rPr>
                <w:rFonts w:eastAsia="Calibri"/>
                <w:b/>
                <w:sz w:val="26"/>
                <w:szCs w:val="26"/>
              </w:rPr>
              <w:t>Manufacturer/</w:t>
            </w:r>
          </w:p>
          <w:p w14:paraId="4F495222" w14:textId="77777777" w:rsidR="00C564A3" w:rsidRPr="00242C72" w:rsidRDefault="00C564A3" w:rsidP="00CB1A0B">
            <w:pPr>
              <w:jc w:val="right"/>
              <w:rPr>
                <w:rFonts w:eastAsia="Calibri"/>
                <w:sz w:val="26"/>
                <w:szCs w:val="26"/>
              </w:rPr>
            </w:pPr>
            <w:r w:rsidRPr="00242C72">
              <w:rPr>
                <w:rFonts w:eastAsia="Calibri"/>
                <w:b/>
                <w:sz w:val="26"/>
                <w:szCs w:val="26"/>
              </w:rPr>
              <w:t>CAS#:</w:t>
            </w:r>
          </w:p>
        </w:tc>
        <w:tc>
          <w:tcPr>
            <w:tcW w:w="2400" w:type="dxa"/>
            <w:shd w:val="clear" w:color="auto" w:fill="auto"/>
          </w:tcPr>
          <w:p w14:paraId="4AE0B24D"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r>
      <w:tr w:rsidR="00C564A3" w:rsidRPr="00242C72" w14:paraId="6F6F24CA" w14:textId="77777777" w:rsidTr="00CB1A0B">
        <w:tc>
          <w:tcPr>
            <w:tcW w:w="2655" w:type="dxa"/>
            <w:shd w:val="clear" w:color="auto" w:fill="auto"/>
            <w:vAlign w:val="center"/>
          </w:tcPr>
          <w:p w14:paraId="0C78E2C8" w14:textId="77777777" w:rsidR="00C564A3" w:rsidRPr="00242C72" w:rsidRDefault="00C564A3" w:rsidP="00CB1A0B">
            <w:pPr>
              <w:jc w:val="right"/>
              <w:rPr>
                <w:rFonts w:eastAsia="Calibri"/>
                <w:b/>
                <w:sz w:val="26"/>
                <w:szCs w:val="26"/>
              </w:rPr>
            </w:pPr>
            <w:r w:rsidRPr="00242C72">
              <w:rPr>
                <w:rFonts w:eastAsia="Calibri"/>
                <w:b/>
                <w:sz w:val="26"/>
                <w:szCs w:val="26"/>
              </w:rPr>
              <w:t>PI/Lab Manager:</w:t>
            </w:r>
          </w:p>
        </w:tc>
        <w:tc>
          <w:tcPr>
            <w:tcW w:w="3100" w:type="dxa"/>
            <w:shd w:val="clear" w:color="auto" w:fill="auto"/>
            <w:vAlign w:val="center"/>
          </w:tcPr>
          <w:p w14:paraId="14A0D5CC"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c>
          <w:tcPr>
            <w:tcW w:w="2275" w:type="dxa"/>
            <w:shd w:val="clear" w:color="auto" w:fill="auto"/>
          </w:tcPr>
          <w:p w14:paraId="79369CFE" w14:textId="77777777" w:rsidR="00C564A3" w:rsidRPr="00242C72" w:rsidRDefault="00C564A3" w:rsidP="00CB1A0B">
            <w:pPr>
              <w:jc w:val="right"/>
              <w:rPr>
                <w:rFonts w:eastAsia="Calibri"/>
                <w:sz w:val="26"/>
                <w:szCs w:val="26"/>
              </w:rPr>
            </w:pPr>
            <w:r w:rsidRPr="00242C72">
              <w:rPr>
                <w:rFonts w:eastAsia="Calibri"/>
                <w:b/>
                <w:sz w:val="26"/>
                <w:szCs w:val="26"/>
              </w:rPr>
              <w:t>Building/Room:</w:t>
            </w:r>
          </w:p>
        </w:tc>
        <w:tc>
          <w:tcPr>
            <w:tcW w:w="2400" w:type="dxa"/>
            <w:shd w:val="clear" w:color="auto" w:fill="auto"/>
          </w:tcPr>
          <w:p w14:paraId="3F31AAB8"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r>
      <w:tr w:rsidR="00C564A3" w:rsidRPr="00242C72" w14:paraId="0962D1C6" w14:textId="77777777" w:rsidTr="00CB1A0B">
        <w:tc>
          <w:tcPr>
            <w:tcW w:w="2655" w:type="dxa"/>
            <w:shd w:val="clear" w:color="auto" w:fill="auto"/>
            <w:vAlign w:val="center"/>
          </w:tcPr>
          <w:p w14:paraId="15E35252" w14:textId="77777777" w:rsidR="00C564A3" w:rsidRPr="00242C72" w:rsidRDefault="00C564A3" w:rsidP="00CB1A0B">
            <w:pPr>
              <w:jc w:val="right"/>
              <w:rPr>
                <w:rFonts w:eastAsia="Calibri"/>
                <w:b/>
                <w:sz w:val="26"/>
                <w:szCs w:val="26"/>
              </w:rPr>
            </w:pPr>
            <w:r w:rsidRPr="00242C72">
              <w:rPr>
                <w:rFonts w:eastAsia="Calibri"/>
                <w:b/>
                <w:sz w:val="26"/>
                <w:szCs w:val="26"/>
              </w:rPr>
              <w:t>Revision Number:</w:t>
            </w:r>
          </w:p>
        </w:tc>
        <w:tc>
          <w:tcPr>
            <w:tcW w:w="3100" w:type="dxa"/>
            <w:shd w:val="clear" w:color="auto" w:fill="auto"/>
          </w:tcPr>
          <w:p w14:paraId="4CD9CDDC"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c>
          <w:tcPr>
            <w:tcW w:w="2275" w:type="dxa"/>
            <w:shd w:val="clear" w:color="auto" w:fill="auto"/>
          </w:tcPr>
          <w:p w14:paraId="5ABB41FE" w14:textId="77777777" w:rsidR="00C564A3" w:rsidRPr="00242C72" w:rsidRDefault="00C564A3" w:rsidP="00CB1A0B">
            <w:pPr>
              <w:jc w:val="right"/>
              <w:rPr>
                <w:rFonts w:eastAsia="Calibri"/>
                <w:b/>
                <w:sz w:val="26"/>
                <w:szCs w:val="26"/>
              </w:rPr>
            </w:pPr>
            <w:r w:rsidRPr="00242C72">
              <w:rPr>
                <w:rFonts w:eastAsia="Calibri"/>
                <w:b/>
                <w:sz w:val="26"/>
                <w:szCs w:val="26"/>
              </w:rPr>
              <w:t>Date:</w:t>
            </w:r>
          </w:p>
        </w:tc>
        <w:tc>
          <w:tcPr>
            <w:tcW w:w="2400" w:type="dxa"/>
            <w:shd w:val="clear" w:color="auto" w:fill="auto"/>
          </w:tcPr>
          <w:p w14:paraId="5CDF9BA4"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r>
      <w:tr w:rsidR="00C564A3" w:rsidRPr="00B0658E" w14:paraId="65B57466" w14:textId="77777777" w:rsidTr="00CB1A0B">
        <w:tc>
          <w:tcPr>
            <w:tcW w:w="2655" w:type="dxa"/>
            <w:shd w:val="clear" w:color="auto" w:fill="auto"/>
            <w:vAlign w:val="center"/>
          </w:tcPr>
          <w:p w14:paraId="2F1661B0" w14:textId="77777777" w:rsidR="00C564A3" w:rsidRPr="00242C72" w:rsidRDefault="00C564A3" w:rsidP="00CB1A0B">
            <w:pPr>
              <w:jc w:val="right"/>
              <w:rPr>
                <w:rFonts w:eastAsia="Calibri"/>
                <w:b/>
                <w:sz w:val="26"/>
                <w:szCs w:val="26"/>
              </w:rPr>
            </w:pPr>
            <w:r w:rsidRPr="00242C72">
              <w:rPr>
                <w:rFonts w:eastAsia="Calibri"/>
                <w:b/>
                <w:sz w:val="26"/>
                <w:szCs w:val="26"/>
              </w:rPr>
              <w:t>Revision Made By:</w:t>
            </w:r>
          </w:p>
        </w:tc>
        <w:tc>
          <w:tcPr>
            <w:tcW w:w="3100" w:type="dxa"/>
            <w:shd w:val="clear" w:color="auto" w:fill="auto"/>
          </w:tcPr>
          <w:p w14:paraId="08AE5EBA"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c>
          <w:tcPr>
            <w:tcW w:w="2275" w:type="dxa"/>
            <w:shd w:val="clear" w:color="auto" w:fill="auto"/>
          </w:tcPr>
          <w:p w14:paraId="2474CB7B" w14:textId="77777777" w:rsidR="00C564A3" w:rsidRPr="00B0658E" w:rsidRDefault="00C564A3" w:rsidP="00CB1A0B">
            <w:pPr>
              <w:jc w:val="right"/>
              <w:rPr>
                <w:rFonts w:eastAsia="Calibri"/>
                <w:b/>
                <w:sz w:val="26"/>
                <w:szCs w:val="26"/>
              </w:rPr>
            </w:pPr>
            <w:r>
              <w:rPr>
                <w:rFonts w:eastAsia="Calibri"/>
                <w:b/>
                <w:sz w:val="26"/>
                <w:szCs w:val="26"/>
              </w:rPr>
              <w:t>Approved By:</w:t>
            </w:r>
          </w:p>
        </w:tc>
        <w:tc>
          <w:tcPr>
            <w:tcW w:w="2400" w:type="dxa"/>
            <w:shd w:val="clear" w:color="auto" w:fill="auto"/>
          </w:tcPr>
          <w:p w14:paraId="2FAEF338" w14:textId="77777777" w:rsidR="00C564A3" w:rsidRPr="00C564A3" w:rsidRDefault="00C564A3" w:rsidP="00CB1A0B">
            <w:pPr>
              <w:rPr>
                <w:rFonts w:eastAsia="Calibri"/>
                <w:color w:val="00B0F0"/>
                <w:sz w:val="26"/>
                <w:szCs w:val="26"/>
              </w:rPr>
            </w:pPr>
            <w:r w:rsidRPr="00C564A3">
              <w:rPr>
                <w:rFonts w:eastAsia="Calibri"/>
                <w:color w:val="00B0F0"/>
                <w:sz w:val="26"/>
                <w:szCs w:val="26"/>
              </w:rPr>
              <w:t>Fill in</w:t>
            </w:r>
          </w:p>
        </w:tc>
      </w:tr>
    </w:tbl>
    <w:p w14:paraId="7D3F4AB6" w14:textId="77777777" w:rsidR="00C564A3" w:rsidRPr="00B0658E" w:rsidRDefault="00C564A3" w:rsidP="00C564A3">
      <w:pPr>
        <w:ind w:left="360"/>
        <w:rPr>
          <w:sz w:val="26"/>
          <w:szCs w:val="26"/>
        </w:rPr>
      </w:pPr>
    </w:p>
    <w:p w14:paraId="00222A46" w14:textId="77777777" w:rsidR="00C564A3" w:rsidRPr="00B0658E" w:rsidRDefault="00C564A3" w:rsidP="00C564A3">
      <w:pPr>
        <w:numPr>
          <w:ilvl w:val="0"/>
          <w:numId w:val="1"/>
        </w:numPr>
        <w:rPr>
          <w:sz w:val="26"/>
          <w:szCs w:val="26"/>
        </w:rPr>
      </w:pPr>
      <w:r w:rsidRPr="00B0658E">
        <w:rPr>
          <w:b/>
          <w:bCs/>
          <w:sz w:val="26"/>
          <w:szCs w:val="26"/>
          <w:u w:val="single"/>
        </w:rPr>
        <w:t>Circumstances of Use: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B0658E" w14:paraId="0AC2604A" w14:textId="77777777" w:rsidTr="00CB1A0B">
        <w:tc>
          <w:tcPr>
            <w:tcW w:w="10638" w:type="dxa"/>
          </w:tcPr>
          <w:p w14:paraId="39BC602D" w14:textId="58001583" w:rsidR="00C564A3" w:rsidRPr="00B0658E" w:rsidRDefault="00C564A3" w:rsidP="00CB1A0B">
            <w:pPr>
              <w:autoSpaceDE w:val="0"/>
              <w:autoSpaceDN w:val="0"/>
              <w:adjustRightInd w:val="0"/>
            </w:pPr>
            <w:r w:rsidRPr="00C564A3">
              <w:rPr>
                <w:color w:val="00B0F0"/>
              </w:rPr>
              <w:t xml:space="preserve">Provide a brief description of the </w:t>
            </w:r>
            <w:r w:rsidR="008D18D9">
              <w:rPr>
                <w:color w:val="00B0F0"/>
              </w:rPr>
              <w:t xml:space="preserve">biological, </w:t>
            </w:r>
            <w:r w:rsidRPr="00C564A3">
              <w:rPr>
                <w:color w:val="00B0F0"/>
              </w:rPr>
              <w:t>chemical</w:t>
            </w:r>
            <w:r w:rsidR="005F0EB5">
              <w:rPr>
                <w:color w:val="00B0F0"/>
              </w:rPr>
              <w:t xml:space="preserve">, equipment, or process, </w:t>
            </w:r>
            <w:r w:rsidRPr="00C564A3">
              <w:rPr>
                <w:color w:val="00B0F0"/>
              </w:rPr>
              <w:t>the reason for it, and how it will be used.</w:t>
            </w:r>
          </w:p>
        </w:tc>
      </w:tr>
    </w:tbl>
    <w:p w14:paraId="5DF4B2C0" w14:textId="77777777" w:rsidR="00C564A3" w:rsidRPr="00B0658E" w:rsidRDefault="00C564A3" w:rsidP="00C564A3">
      <w:pPr>
        <w:rPr>
          <w:sz w:val="26"/>
          <w:szCs w:val="26"/>
        </w:rPr>
      </w:pPr>
      <w:r w:rsidRPr="00B0658E">
        <w:rPr>
          <w:bCs/>
          <w:sz w:val="26"/>
          <w:szCs w:val="26"/>
        </w:rPr>
        <w:t xml:space="preserve"> </w:t>
      </w:r>
    </w:p>
    <w:p w14:paraId="0F7A4E9D" w14:textId="77777777" w:rsidR="00C564A3" w:rsidRPr="00B0658E" w:rsidRDefault="00C564A3" w:rsidP="00C564A3">
      <w:pPr>
        <w:numPr>
          <w:ilvl w:val="0"/>
          <w:numId w:val="1"/>
        </w:numPr>
        <w:rPr>
          <w:sz w:val="26"/>
          <w:szCs w:val="26"/>
        </w:rPr>
      </w:pPr>
      <w:r w:rsidRPr="00B0658E">
        <w:rPr>
          <w:b/>
          <w:bCs/>
          <w:sz w:val="26"/>
          <w:szCs w:val="26"/>
          <w:u w:val="single"/>
        </w:rPr>
        <w:t>Potential Hazards:</w:t>
      </w:r>
      <w:r w:rsidRPr="00B0658E">
        <w:rPr>
          <w:bCs/>
          <w:sz w:val="26"/>
          <w:szCs w:val="26"/>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B0658E" w14:paraId="457CA122" w14:textId="77777777" w:rsidTr="00CB1A0B">
        <w:tc>
          <w:tcPr>
            <w:tcW w:w="10638" w:type="dxa"/>
          </w:tcPr>
          <w:p w14:paraId="62268EDC" w14:textId="7FC18E3F" w:rsidR="00C564A3" w:rsidRPr="00C564A3" w:rsidRDefault="00C564A3" w:rsidP="00CB1A0B">
            <w:pPr>
              <w:jc w:val="both"/>
              <w:rPr>
                <w:color w:val="00B0F0"/>
                <w:u w:val="single"/>
              </w:rPr>
            </w:pPr>
            <w:r w:rsidRPr="00C564A3">
              <w:rPr>
                <w:color w:val="00B0F0"/>
              </w:rPr>
              <w:t xml:space="preserve">Please include any potential hazards associated with </w:t>
            </w:r>
            <w:r w:rsidRPr="00C564A3">
              <w:rPr>
                <w:b/>
                <w:bCs/>
                <w:color w:val="00B0F0"/>
              </w:rPr>
              <w:t>all</w:t>
            </w:r>
            <w:r w:rsidRPr="00C564A3">
              <w:rPr>
                <w:color w:val="00B0F0"/>
              </w:rPr>
              <w:t xml:space="preserve"> </w:t>
            </w:r>
            <w:r w:rsidRPr="00C564A3">
              <w:rPr>
                <w:color w:val="00B0F0"/>
                <w:u w:val="single"/>
              </w:rPr>
              <w:t xml:space="preserve">equipment, materials, </w:t>
            </w:r>
            <w:r w:rsidR="008D18D9">
              <w:rPr>
                <w:color w:val="00B0F0"/>
                <w:u w:val="single"/>
              </w:rPr>
              <w:t xml:space="preserve">biologicals. </w:t>
            </w:r>
            <w:r w:rsidRPr="00C564A3">
              <w:rPr>
                <w:color w:val="00B0F0"/>
                <w:u w:val="single"/>
              </w:rPr>
              <w:t>chemicals, or products, associated with this procedure/equipment</w:t>
            </w:r>
            <w:r w:rsidR="008D18D9">
              <w:rPr>
                <w:color w:val="00B0F0"/>
                <w:u w:val="single"/>
              </w:rPr>
              <w:t>.</w:t>
            </w:r>
          </w:p>
          <w:p w14:paraId="7C43861A" w14:textId="77777777" w:rsidR="00C564A3" w:rsidRPr="00B0658E" w:rsidRDefault="00C564A3" w:rsidP="00CB1A0B">
            <w:pPr>
              <w:jc w:val="both"/>
            </w:pPr>
          </w:p>
        </w:tc>
      </w:tr>
    </w:tbl>
    <w:p w14:paraId="593E81C6" w14:textId="77777777" w:rsidR="00C564A3" w:rsidRDefault="00C564A3" w:rsidP="00C564A3">
      <w:pPr>
        <w:rPr>
          <w:sz w:val="26"/>
          <w:szCs w:val="26"/>
        </w:rPr>
      </w:pPr>
    </w:p>
    <w:p w14:paraId="4E055C66" w14:textId="77777777" w:rsidR="00C564A3" w:rsidRPr="003C2B84" w:rsidRDefault="00C564A3" w:rsidP="00C564A3">
      <w:pPr>
        <w:numPr>
          <w:ilvl w:val="0"/>
          <w:numId w:val="1"/>
        </w:numPr>
        <w:rPr>
          <w:sz w:val="26"/>
          <w:szCs w:val="26"/>
        </w:rPr>
      </w:pPr>
      <w:r w:rsidRPr="003C2B84">
        <w:rPr>
          <w:b/>
          <w:bCs/>
          <w:sz w:val="26"/>
          <w:szCs w:val="26"/>
          <w:u w:val="single"/>
        </w:rPr>
        <w:t>Hazard Controls</w:t>
      </w:r>
      <w:r>
        <w:rPr>
          <w:b/>
          <w:bCs/>
          <w:sz w:val="26"/>
          <w:szCs w:val="26"/>
          <w:u w:val="single"/>
        </w:rPr>
        <w:t>-</w:t>
      </w:r>
      <w:r w:rsidRPr="003C2B84">
        <w:rPr>
          <w:b/>
          <w:bCs/>
          <w:sz w:val="26"/>
          <w:szCs w:val="26"/>
          <w:u w:val="single"/>
        </w:rPr>
        <w:t>Elimination/Substitution:</w:t>
      </w:r>
      <w:r w:rsidRPr="003C2B84">
        <w:rPr>
          <w:bCs/>
          <w:sz w:val="26"/>
          <w:szCs w:val="26"/>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3C2B84" w14:paraId="7E9461D7" w14:textId="77777777" w:rsidTr="00CB1A0B">
        <w:tc>
          <w:tcPr>
            <w:tcW w:w="10638" w:type="dxa"/>
          </w:tcPr>
          <w:p w14:paraId="3EB69C3B" w14:textId="77777777" w:rsidR="00C564A3" w:rsidRPr="00C564A3" w:rsidRDefault="00C564A3" w:rsidP="00CB1A0B">
            <w:pPr>
              <w:rPr>
                <w:color w:val="00B0F0"/>
              </w:rPr>
            </w:pPr>
            <w:r w:rsidRPr="00C564A3">
              <w:rPr>
                <w:color w:val="00B0F0"/>
              </w:rPr>
              <w:t>Provide information about other ways to achieve the goal without using this specific hazardous chemical or process. If this is not possible, please explain why not.</w:t>
            </w:r>
          </w:p>
        </w:tc>
      </w:tr>
    </w:tbl>
    <w:p w14:paraId="1D7A7037" w14:textId="77777777" w:rsidR="00C564A3" w:rsidRPr="00B0658E" w:rsidRDefault="00C564A3" w:rsidP="00C564A3">
      <w:pPr>
        <w:rPr>
          <w:sz w:val="26"/>
          <w:szCs w:val="26"/>
        </w:rPr>
      </w:pPr>
    </w:p>
    <w:p w14:paraId="7D2FB23D" w14:textId="77777777" w:rsidR="00C564A3" w:rsidRPr="00B0658E" w:rsidRDefault="00C564A3" w:rsidP="00C564A3">
      <w:pPr>
        <w:numPr>
          <w:ilvl w:val="0"/>
          <w:numId w:val="1"/>
        </w:numPr>
        <w:rPr>
          <w:sz w:val="26"/>
          <w:szCs w:val="26"/>
        </w:rPr>
      </w:pPr>
      <w:r w:rsidRPr="0012465C">
        <w:rPr>
          <w:b/>
          <w:bCs/>
          <w:sz w:val="26"/>
          <w:szCs w:val="26"/>
          <w:u w:val="single"/>
        </w:rPr>
        <w:t>Hazard Controls</w:t>
      </w:r>
      <w:r>
        <w:rPr>
          <w:b/>
          <w:bCs/>
          <w:sz w:val="26"/>
          <w:szCs w:val="26"/>
          <w:u w:val="single"/>
        </w:rPr>
        <w:t>-</w:t>
      </w:r>
      <w:r w:rsidRPr="0012465C">
        <w:rPr>
          <w:b/>
          <w:bCs/>
          <w:sz w:val="26"/>
          <w:szCs w:val="26"/>
          <w:u w:val="single"/>
        </w:rPr>
        <w:t>Engineering Controls and Work Practices</w:t>
      </w:r>
      <w:r w:rsidRPr="00B0658E">
        <w:rPr>
          <w:b/>
          <w:bCs/>
          <w:sz w:val="26"/>
          <w:szCs w:val="26"/>
          <w:u w:val="single"/>
        </w:rPr>
        <w:t>:</w:t>
      </w:r>
      <w:r w:rsidRPr="00B0658E">
        <w:rPr>
          <w:bCs/>
          <w:sz w:val="26"/>
          <w:szCs w:val="26"/>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C564A3" w:rsidRPr="00B0658E" w14:paraId="281A9E76" w14:textId="77777777" w:rsidTr="00CB1A0B">
        <w:tc>
          <w:tcPr>
            <w:tcW w:w="11016" w:type="dxa"/>
          </w:tcPr>
          <w:p w14:paraId="29D5BA35" w14:textId="77777777" w:rsidR="00C564A3" w:rsidRPr="00C564A3" w:rsidRDefault="00C564A3" w:rsidP="00CB1A0B">
            <w:pPr>
              <w:jc w:val="both"/>
              <w:rPr>
                <w:color w:val="00B0F0"/>
              </w:rPr>
            </w:pPr>
            <w:r w:rsidRPr="00C564A3">
              <w:rPr>
                <w:color w:val="00B0F0"/>
              </w:rPr>
              <w:t>Identify the following:</w:t>
            </w:r>
          </w:p>
          <w:p w14:paraId="07555A66" w14:textId="77777777" w:rsidR="00C564A3" w:rsidRPr="00C564A3" w:rsidRDefault="00C564A3" w:rsidP="00CB1A0B">
            <w:pPr>
              <w:jc w:val="both"/>
              <w:rPr>
                <w:color w:val="00B0F0"/>
              </w:rPr>
            </w:pPr>
            <w:r w:rsidRPr="00C564A3">
              <w:rPr>
                <w:color w:val="00B0F0"/>
              </w:rPr>
              <w:t>-Designated Work Area Location:</w:t>
            </w:r>
          </w:p>
          <w:p w14:paraId="7079B80B" w14:textId="77777777" w:rsidR="00C564A3" w:rsidRPr="00C564A3" w:rsidRDefault="00C564A3" w:rsidP="00CB1A0B">
            <w:pPr>
              <w:jc w:val="both"/>
              <w:rPr>
                <w:color w:val="00B0F0"/>
              </w:rPr>
            </w:pPr>
            <w:r w:rsidRPr="00C564A3">
              <w:rPr>
                <w:color w:val="00B0F0"/>
              </w:rPr>
              <w:t>-location of equipment relevant to points of egress</w:t>
            </w:r>
          </w:p>
          <w:p w14:paraId="089678A8" w14:textId="77777777" w:rsidR="00C564A3" w:rsidRPr="00C564A3" w:rsidRDefault="00C564A3" w:rsidP="00CB1A0B">
            <w:pPr>
              <w:jc w:val="both"/>
              <w:rPr>
                <w:color w:val="00B0F0"/>
              </w:rPr>
            </w:pPr>
            <w:r w:rsidRPr="00C564A3">
              <w:rPr>
                <w:color w:val="00B0F0"/>
              </w:rPr>
              <w:t>-Will aisle clearances be affected?</w:t>
            </w:r>
          </w:p>
          <w:p w14:paraId="0F9F85D9" w14:textId="77777777" w:rsidR="00C564A3" w:rsidRPr="00C564A3" w:rsidRDefault="00C564A3" w:rsidP="00CB1A0B">
            <w:pPr>
              <w:jc w:val="both"/>
              <w:rPr>
                <w:color w:val="00B0F0"/>
              </w:rPr>
            </w:pPr>
            <w:r w:rsidRPr="00C564A3">
              <w:rPr>
                <w:color w:val="00B0F0"/>
              </w:rPr>
              <w:t>-Engineering Controls and Work Practices (this includes, but is not limited to ventilation systems, equipment, storage locations, waste management, security systems, etc.):</w:t>
            </w:r>
          </w:p>
          <w:p w14:paraId="75DE8DE0" w14:textId="77777777" w:rsidR="00C564A3" w:rsidRPr="00C564A3" w:rsidRDefault="00C564A3" w:rsidP="00CB1A0B">
            <w:pPr>
              <w:jc w:val="both"/>
              <w:rPr>
                <w:color w:val="00B0F0"/>
              </w:rPr>
            </w:pPr>
            <w:r w:rsidRPr="00C564A3">
              <w:rPr>
                <w:color w:val="00B0F0"/>
              </w:rPr>
              <w:t>-Administrative Controls:</w:t>
            </w:r>
          </w:p>
          <w:p w14:paraId="75F5C57B" w14:textId="77777777" w:rsidR="00C564A3" w:rsidRPr="00C564A3" w:rsidRDefault="00C564A3" w:rsidP="00CB1A0B">
            <w:pPr>
              <w:jc w:val="both"/>
              <w:rPr>
                <w:color w:val="00B0F0"/>
              </w:rPr>
            </w:pPr>
            <w:r w:rsidRPr="00C564A3">
              <w:rPr>
                <w:color w:val="00B0F0"/>
              </w:rPr>
              <w:t>-Storage Location:</w:t>
            </w:r>
          </w:p>
          <w:p w14:paraId="70A5EA4E" w14:textId="77777777" w:rsidR="00C564A3" w:rsidRPr="0012465C" w:rsidRDefault="00C564A3" w:rsidP="00CB1A0B">
            <w:pPr>
              <w:jc w:val="both"/>
              <w:rPr>
                <w:color w:val="FF0000"/>
              </w:rPr>
            </w:pPr>
            <w:r w:rsidRPr="00C564A3">
              <w:rPr>
                <w:color w:val="00B0F0"/>
              </w:rPr>
              <w:t>-Locked Storage: Y or N</w:t>
            </w:r>
          </w:p>
        </w:tc>
      </w:tr>
    </w:tbl>
    <w:p w14:paraId="203DCC8B" w14:textId="77777777" w:rsidR="00C564A3" w:rsidRPr="00B0658E" w:rsidRDefault="00C564A3" w:rsidP="00C564A3">
      <w:pPr>
        <w:rPr>
          <w:sz w:val="26"/>
          <w:szCs w:val="26"/>
        </w:rPr>
      </w:pPr>
    </w:p>
    <w:p w14:paraId="7DDCA265" w14:textId="77777777" w:rsidR="00C564A3" w:rsidRPr="00B0658E" w:rsidRDefault="00C564A3" w:rsidP="00C564A3">
      <w:pPr>
        <w:numPr>
          <w:ilvl w:val="0"/>
          <w:numId w:val="1"/>
        </w:numPr>
        <w:rPr>
          <w:sz w:val="26"/>
          <w:szCs w:val="26"/>
        </w:rPr>
      </w:pPr>
      <w:r>
        <w:rPr>
          <w:b/>
          <w:bCs/>
          <w:sz w:val="26"/>
          <w:szCs w:val="26"/>
          <w:u w:val="single"/>
        </w:rPr>
        <w:t>Hazard Controls-</w:t>
      </w:r>
      <w:r w:rsidRPr="00B0658E">
        <w:rPr>
          <w:b/>
          <w:bCs/>
          <w:sz w:val="26"/>
          <w:szCs w:val="26"/>
          <w:u w:val="single"/>
        </w:rPr>
        <w:t>Personal protective equipment (PPE):</w:t>
      </w:r>
      <w:r w:rsidRPr="00B0658E">
        <w:rPr>
          <w:bCs/>
          <w:sz w:val="26"/>
          <w:szCs w:val="26"/>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B0658E" w14:paraId="352070C0" w14:textId="77777777" w:rsidTr="00CB1A0B">
        <w:tc>
          <w:tcPr>
            <w:tcW w:w="10638" w:type="dxa"/>
          </w:tcPr>
          <w:p w14:paraId="144EFBD9" w14:textId="2E9315C2" w:rsidR="00C564A3" w:rsidRPr="002E5F35" w:rsidRDefault="00C564A3" w:rsidP="00CB1A0B">
            <w:r w:rsidRPr="00C564A3">
              <w:rPr>
                <w:color w:val="00B0F0"/>
              </w:rPr>
              <w:t>List all PPE; include the type of gloves and ensure no one is allergic to latex. Indicate how the staff will attend the required training, maintain the equipment, and store it. Keep in mind that PPE is the last line of defense and will only be used if the other hazard control methods (Elimination, Substitution, Engineering Controls, and Work Practices) are not sufficient to protect the staff or are not feasible.</w:t>
            </w:r>
            <w:r>
              <w:rPr>
                <w:color w:val="00B0F0"/>
              </w:rPr>
              <w:t xml:space="preserve"> Please consult the SDS.</w:t>
            </w:r>
          </w:p>
        </w:tc>
      </w:tr>
    </w:tbl>
    <w:p w14:paraId="38924314" w14:textId="77777777" w:rsidR="00C564A3" w:rsidRPr="00B0658E" w:rsidRDefault="00C564A3" w:rsidP="00C564A3">
      <w:pPr>
        <w:rPr>
          <w:sz w:val="26"/>
          <w:szCs w:val="26"/>
        </w:rPr>
      </w:pPr>
    </w:p>
    <w:p w14:paraId="5E241B20" w14:textId="12BB0471" w:rsidR="00C564A3" w:rsidRPr="00B0658E" w:rsidRDefault="00C564A3" w:rsidP="00C564A3">
      <w:pPr>
        <w:numPr>
          <w:ilvl w:val="0"/>
          <w:numId w:val="1"/>
        </w:numPr>
        <w:rPr>
          <w:b/>
          <w:bCs/>
          <w:sz w:val="26"/>
          <w:szCs w:val="26"/>
          <w:u w:val="single"/>
        </w:rPr>
      </w:pPr>
      <w:r w:rsidRPr="00B0658E">
        <w:rPr>
          <w:b/>
          <w:bCs/>
          <w:sz w:val="26"/>
          <w:szCs w:val="26"/>
          <w:u w:val="single"/>
        </w:rPr>
        <w:t>Procedure: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B0658E" w14:paraId="41408B5A" w14:textId="77777777" w:rsidTr="00CB1A0B">
        <w:tc>
          <w:tcPr>
            <w:tcW w:w="10638" w:type="dxa"/>
          </w:tcPr>
          <w:p w14:paraId="2A3171B1" w14:textId="21B6469E" w:rsidR="00C564A3" w:rsidRPr="00C564A3" w:rsidRDefault="00C564A3" w:rsidP="00CB1A0B">
            <w:pPr>
              <w:rPr>
                <w:color w:val="00B0F0"/>
              </w:rPr>
            </w:pPr>
            <w:r w:rsidRPr="00C564A3">
              <w:rPr>
                <w:color w:val="00B0F0"/>
              </w:rPr>
              <w:t xml:space="preserve">Explain research thoroughly in detail and how the </w:t>
            </w:r>
            <w:r w:rsidR="008D18D9">
              <w:rPr>
                <w:color w:val="00B0F0"/>
              </w:rPr>
              <w:t xml:space="preserve">biologicals and </w:t>
            </w:r>
            <w:r w:rsidRPr="00C564A3">
              <w:rPr>
                <w:color w:val="00B0F0"/>
              </w:rPr>
              <w:t>chemical</w:t>
            </w:r>
            <w:r w:rsidR="008D18D9">
              <w:rPr>
                <w:color w:val="00B0F0"/>
              </w:rPr>
              <w:t>s</w:t>
            </w:r>
            <w:r w:rsidRPr="00C564A3">
              <w:rPr>
                <w:color w:val="00B0F0"/>
              </w:rPr>
              <w:t xml:space="preserve"> will be used with quantities, where will it be conducted.</w:t>
            </w:r>
          </w:p>
          <w:p w14:paraId="45E36FB0" w14:textId="68BFDFE1" w:rsidR="00C564A3" w:rsidRPr="003D2F91" w:rsidRDefault="00C564A3" w:rsidP="00CB1A0B">
            <w:pPr>
              <w:rPr>
                <w:color w:val="FF0000"/>
              </w:rPr>
            </w:pPr>
          </w:p>
        </w:tc>
      </w:tr>
    </w:tbl>
    <w:p w14:paraId="642EE26C" w14:textId="198527A2" w:rsidR="00C564A3" w:rsidRDefault="00C564A3" w:rsidP="00C564A3">
      <w:pPr>
        <w:rPr>
          <w:b/>
          <w:bCs/>
          <w:sz w:val="26"/>
          <w:szCs w:val="26"/>
        </w:rPr>
      </w:pPr>
    </w:p>
    <w:p w14:paraId="244E40AE" w14:textId="77777777" w:rsidR="00F45C7B" w:rsidRPr="00B0658E" w:rsidRDefault="00F45C7B" w:rsidP="00C564A3">
      <w:pPr>
        <w:rPr>
          <w:b/>
          <w:bCs/>
          <w:sz w:val="26"/>
          <w:szCs w:val="26"/>
        </w:rPr>
      </w:pPr>
    </w:p>
    <w:p w14:paraId="75B12432" w14:textId="77777777" w:rsidR="00C564A3" w:rsidRPr="00B0658E" w:rsidRDefault="00C564A3" w:rsidP="00C564A3">
      <w:pPr>
        <w:numPr>
          <w:ilvl w:val="0"/>
          <w:numId w:val="1"/>
        </w:numPr>
        <w:rPr>
          <w:b/>
          <w:bCs/>
          <w:sz w:val="26"/>
          <w:szCs w:val="26"/>
        </w:rPr>
      </w:pPr>
      <w:r w:rsidRPr="00B0658E">
        <w:rPr>
          <w:b/>
          <w:bCs/>
          <w:sz w:val="26"/>
          <w:szCs w:val="26"/>
          <w:u w:val="single"/>
        </w:rPr>
        <w:t>Waste Disposal:</w:t>
      </w:r>
      <w:r w:rsidRPr="00B0658E">
        <w:rPr>
          <w:bCs/>
          <w:sz w:val="26"/>
          <w:szCs w:val="26"/>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2"/>
      </w:tblGrid>
      <w:tr w:rsidR="00C564A3" w:rsidRPr="00B0658E" w14:paraId="6613F61A" w14:textId="77777777" w:rsidTr="00CB1A0B">
        <w:tc>
          <w:tcPr>
            <w:tcW w:w="10638" w:type="dxa"/>
          </w:tcPr>
          <w:p w14:paraId="27C67FA3" w14:textId="6CA0269D" w:rsidR="00C564A3" w:rsidRPr="00C564A3" w:rsidRDefault="00C564A3" w:rsidP="00C564A3">
            <w:pPr>
              <w:tabs>
                <w:tab w:val="left" w:pos="4020"/>
              </w:tabs>
              <w:jc w:val="both"/>
              <w:rPr>
                <w:color w:val="00B0F0"/>
              </w:rPr>
            </w:pPr>
            <w:r>
              <w:rPr>
                <w:color w:val="00B0F0"/>
              </w:rPr>
              <w:t>-</w:t>
            </w:r>
            <w:r w:rsidRPr="00C564A3">
              <w:rPr>
                <w:color w:val="00B0F0"/>
              </w:rPr>
              <w:t>Identity waste determination:</w:t>
            </w:r>
            <w:r w:rsidR="008D18D9">
              <w:rPr>
                <w:color w:val="00B0F0"/>
              </w:rPr>
              <w:t xml:space="preserve"> chemical and biological</w:t>
            </w:r>
            <w:r w:rsidRPr="00C564A3">
              <w:rPr>
                <w:noProof/>
                <w:color w:val="00B0F0"/>
              </w:rPr>
              <w:t xml:space="preserve">    </w:t>
            </w:r>
          </w:p>
          <w:p w14:paraId="051B523B" w14:textId="0B902902" w:rsidR="00C564A3" w:rsidRPr="00C564A3" w:rsidRDefault="00C564A3" w:rsidP="00C564A3">
            <w:pPr>
              <w:tabs>
                <w:tab w:val="left" w:pos="4020"/>
              </w:tabs>
              <w:jc w:val="both"/>
              <w:rPr>
                <w:color w:val="00B0F0"/>
              </w:rPr>
            </w:pPr>
            <w:r>
              <w:rPr>
                <w:color w:val="00B0F0"/>
              </w:rPr>
              <w:t>-</w:t>
            </w:r>
            <w:r w:rsidRPr="00C564A3">
              <w:rPr>
                <w:color w:val="00B0F0"/>
              </w:rPr>
              <w:t xml:space="preserve">Where will waste be stored:                                                                                                   </w:t>
            </w:r>
          </w:p>
          <w:p w14:paraId="042E55E3" w14:textId="73EDBC36" w:rsidR="00C564A3" w:rsidRPr="00C564A3" w:rsidRDefault="00C564A3" w:rsidP="00C564A3">
            <w:pPr>
              <w:tabs>
                <w:tab w:val="left" w:pos="4020"/>
              </w:tabs>
              <w:jc w:val="both"/>
              <w:rPr>
                <w:color w:val="00B0F0"/>
              </w:rPr>
            </w:pPr>
            <w:r>
              <w:rPr>
                <w:color w:val="00B0F0"/>
              </w:rPr>
              <w:t>-I</w:t>
            </w:r>
            <w:r w:rsidRPr="00C564A3">
              <w:rPr>
                <w:color w:val="00B0F0"/>
              </w:rPr>
              <w:t>dentify container type to be used:</w:t>
            </w:r>
          </w:p>
          <w:p w14:paraId="00A19EA4" w14:textId="77777777" w:rsidR="00C564A3" w:rsidRPr="00B0658E" w:rsidRDefault="00C564A3" w:rsidP="00C564A3">
            <w:pPr>
              <w:tabs>
                <w:tab w:val="left" w:pos="4020"/>
              </w:tabs>
              <w:jc w:val="both"/>
            </w:pPr>
            <w:r w:rsidRPr="00B0658E">
              <w:rPr>
                <w:b/>
                <w:bCs/>
                <w:u w:val="single"/>
              </w:rPr>
              <w:t>EHS Notes</w:t>
            </w:r>
            <w:r w:rsidRPr="00B0658E">
              <w:t>:</w:t>
            </w:r>
          </w:p>
          <w:p w14:paraId="534F9D65" w14:textId="1C4B43FF" w:rsidR="00C564A3" w:rsidRPr="00B0658E" w:rsidRDefault="00C564A3" w:rsidP="00CB1A0B">
            <w:pPr>
              <w:pStyle w:val="ListParagraph"/>
              <w:numPr>
                <w:ilvl w:val="0"/>
                <w:numId w:val="4"/>
              </w:numPr>
              <w:tabs>
                <w:tab w:val="left" w:pos="4020"/>
              </w:tabs>
              <w:jc w:val="both"/>
              <w:rPr>
                <w:szCs w:val="24"/>
              </w:rPr>
            </w:pPr>
            <w:r w:rsidRPr="00B0658E">
              <w:rPr>
                <w:szCs w:val="24"/>
              </w:rPr>
              <w:t xml:space="preserve">Unused </w:t>
            </w:r>
            <w:r w:rsidR="008D18D9">
              <w:rPr>
                <w:szCs w:val="24"/>
              </w:rPr>
              <w:t xml:space="preserve">chemical </w:t>
            </w:r>
            <w:r w:rsidRPr="00B0658E">
              <w:rPr>
                <w:b/>
              </w:rPr>
              <w:t xml:space="preserve">Waste </w:t>
            </w:r>
            <w:r w:rsidRPr="00B0658E">
              <w:rPr>
                <w:szCs w:val="24"/>
              </w:rPr>
              <w:t>solution should be collected and disposed as hazardous chemical waste.</w:t>
            </w:r>
          </w:p>
          <w:p w14:paraId="3055FECA" w14:textId="77777777" w:rsidR="00C564A3" w:rsidRPr="00B0658E" w:rsidRDefault="00C564A3" w:rsidP="00CB1A0B">
            <w:pPr>
              <w:pStyle w:val="ListParagraph"/>
              <w:numPr>
                <w:ilvl w:val="0"/>
                <w:numId w:val="4"/>
              </w:numPr>
              <w:tabs>
                <w:tab w:val="left" w:pos="4020"/>
              </w:tabs>
              <w:jc w:val="both"/>
              <w:rPr>
                <w:szCs w:val="24"/>
              </w:rPr>
            </w:pPr>
            <w:r w:rsidRPr="00B0658E">
              <w:rPr>
                <w:color w:val="000000"/>
                <w:szCs w:val="24"/>
              </w:rPr>
              <w:t>Solid debris and small liquid vials and containers can be packaged into sealed plastic "Zip-</w:t>
            </w:r>
            <w:proofErr w:type="spellStart"/>
            <w:r w:rsidRPr="00B0658E">
              <w:rPr>
                <w:color w:val="000000"/>
                <w:szCs w:val="24"/>
              </w:rPr>
              <w:t>Lock</w:t>
            </w:r>
            <w:r w:rsidRPr="00B0658E">
              <w:rPr>
                <w:color w:val="000000"/>
                <w:szCs w:val="24"/>
                <w:vertAlign w:val="superscript"/>
              </w:rPr>
              <w:t>tm</w:t>
            </w:r>
            <w:proofErr w:type="spellEnd"/>
            <w:r w:rsidRPr="00B0658E">
              <w:rPr>
                <w:color w:val="000000"/>
                <w:szCs w:val="24"/>
              </w:rPr>
              <w:t>" bags, double bagged.</w:t>
            </w:r>
          </w:p>
          <w:p w14:paraId="6E1C5B2E" w14:textId="77777777" w:rsidR="00C564A3" w:rsidRPr="00B0658E" w:rsidRDefault="00C564A3" w:rsidP="00CB1A0B">
            <w:pPr>
              <w:pStyle w:val="ListParagraph"/>
              <w:numPr>
                <w:ilvl w:val="0"/>
                <w:numId w:val="4"/>
              </w:numPr>
              <w:tabs>
                <w:tab w:val="left" w:pos="4020"/>
              </w:tabs>
              <w:jc w:val="both"/>
              <w:rPr>
                <w:szCs w:val="24"/>
              </w:rPr>
            </w:pPr>
            <w:r w:rsidRPr="00B0658E">
              <w:rPr>
                <w:szCs w:val="24"/>
              </w:rPr>
              <w:t xml:space="preserve">Spill clean-up debris containing </w:t>
            </w:r>
            <w:r w:rsidRPr="00B0658E">
              <w:rPr>
                <w:b/>
              </w:rPr>
              <w:t xml:space="preserve">waste materials </w:t>
            </w:r>
            <w:r w:rsidRPr="00B0658E">
              <w:rPr>
                <w:szCs w:val="24"/>
              </w:rPr>
              <w:t>should be double bagged and managed as chemical waste.</w:t>
            </w:r>
          </w:p>
          <w:p w14:paraId="50E2DEB5" w14:textId="77777777" w:rsidR="00C564A3" w:rsidRPr="00B0658E" w:rsidRDefault="00C564A3" w:rsidP="00CB1A0B">
            <w:pPr>
              <w:pStyle w:val="ListParagraph"/>
              <w:numPr>
                <w:ilvl w:val="0"/>
                <w:numId w:val="4"/>
              </w:numPr>
              <w:tabs>
                <w:tab w:val="left" w:pos="4020"/>
              </w:tabs>
              <w:jc w:val="both"/>
              <w:rPr>
                <w:szCs w:val="24"/>
              </w:rPr>
            </w:pPr>
            <w:r w:rsidRPr="00B0658E">
              <w:rPr>
                <w:szCs w:val="24"/>
              </w:rPr>
              <w:t>Overtly contaminated gloves should be collected and disposed as hazardous chemical waste.</w:t>
            </w:r>
          </w:p>
          <w:p w14:paraId="2A86AE48" w14:textId="77777777" w:rsidR="00C564A3" w:rsidRPr="00B0658E" w:rsidRDefault="00C564A3" w:rsidP="00CB1A0B">
            <w:pPr>
              <w:pStyle w:val="ListParagraph"/>
              <w:numPr>
                <w:ilvl w:val="0"/>
                <w:numId w:val="4"/>
              </w:numPr>
              <w:tabs>
                <w:tab w:val="left" w:pos="4020"/>
              </w:tabs>
              <w:jc w:val="both"/>
              <w:rPr>
                <w:szCs w:val="24"/>
              </w:rPr>
            </w:pPr>
            <w:r w:rsidRPr="00B0658E">
              <w:rPr>
                <w:szCs w:val="24"/>
              </w:rPr>
              <w:t>Sharps should be collected and disposed in the following manner:</w:t>
            </w:r>
          </w:p>
          <w:p w14:paraId="0BD8C28C" w14:textId="77777777" w:rsidR="00C564A3" w:rsidRPr="00B0658E" w:rsidRDefault="00C564A3" w:rsidP="00CB1A0B">
            <w:pPr>
              <w:pStyle w:val="ListParagraph"/>
              <w:numPr>
                <w:ilvl w:val="1"/>
                <w:numId w:val="4"/>
              </w:numPr>
              <w:tabs>
                <w:tab w:val="left" w:pos="4020"/>
              </w:tabs>
              <w:jc w:val="both"/>
              <w:rPr>
                <w:szCs w:val="24"/>
              </w:rPr>
            </w:pPr>
            <w:r w:rsidRPr="00B0658E">
              <w:rPr>
                <w:szCs w:val="24"/>
              </w:rPr>
              <w:t xml:space="preserve">Sharps containing </w:t>
            </w:r>
            <w:r w:rsidRPr="00B0658E">
              <w:rPr>
                <w:b/>
              </w:rPr>
              <w:t>waste materials</w:t>
            </w:r>
            <w:r w:rsidRPr="00B0658E">
              <w:rPr>
                <w:szCs w:val="24"/>
              </w:rPr>
              <w:t xml:space="preserve"> solution but never used to inject animals or humans can be disposed in a rigid container labeled “chemical sharps only.” Submit a waste pickup request via EHSA.</w:t>
            </w:r>
          </w:p>
          <w:p w14:paraId="15AC25CA" w14:textId="77777777" w:rsidR="00C564A3" w:rsidRPr="00B0658E" w:rsidRDefault="00C564A3" w:rsidP="00CB1A0B">
            <w:pPr>
              <w:pStyle w:val="NormalWeb"/>
              <w:spacing w:before="0" w:beforeAutospacing="0" w:after="0" w:afterAutospacing="0"/>
              <w:rPr>
                <w:b/>
                <w:color w:val="000000"/>
                <w:sz w:val="26"/>
                <w:szCs w:val="26"/>
                <w:u w:val="single"/>
              </w:rPr>
            </w:pPr>
            <w:r w:rsidRPr="00B0658E">
              <w:rPr>
                <w:b/>
                <w:color w:val="000000"/>
                <w:sz w:val="26"/>
                <w:szCs w:val="26"/>
                <w:u w:val="single"/>
              </w:rPr>
              <w:t>Labeling the Waste:</w:t>
            </w:r>
          </w:p>
          <w:p w14:paraId="08328151" w14:textId="77777777" w:rsidR="00C564A3" w:rsidRPr="002E5F35" w:rsidRDefault="00C564A3" w:rsidP="00CB1A0B">
            <w:pPr>
              <w:pStyle w:val="NormalWeb"/>
              <w:spacing w:before="0" w:beforeAutospacing="0" w:after="0" w:afterAutospacing="0"/>
              <w:rPr>
                <w:bCs/>
                <w:color w:val="000000"/>
              </w:rPr>
            </w:pPr>
            <w:r w:rsidRPr="002E5F35">
              <w:rPr>
                <w:noProof/>
              </w:rPr>
              <w:drawing>
                <wp:anchor distT="0" distB="0" distL="114300" distR="114300" simplePos="0" relativeHeight="251659264" behindDoc="0" locked="0" layoutInCell="1" allowOverlap="1" wp14:anchorId="51618DA4" wp14:editId="2683ABE4">
                  <wp:simplePos x="0" y="0"/>
                  <wp:positionH relativeFrom="column">
                    <wp:posOffset>5231766</wp:posOffset>
                  </wp:positionH>
                  <wp:positionV relativeFrom="paragraph">
                    <wp:posOffset>373380</wp:posOffset>
                  </wp:positionV>
                  <wp:extent cx="1294130" cy="1255318"/>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733" cy="1262693"/>
                          </a:xfrm>
                          <a:prstGeom prst="rect">
                            <a:avLst/>
                          </a:prstGeom>
                          <a:noFill/>
                        </pic:spPr>
                      </pic:pic>
                    </a:graphicData>
                  </a:graphic>
                  <wp14:sizeRelH relativeFrom="margin">
                    <wp14:pctWidth>0</wp14:pctWidth>
                  </wp14:sizeRelH>
                  <wp14:sizeRelV relativeFrom="margin">
                    <wp14:pctHeight>0</wp14:pctHeight>
                  </wp14:sizeRelV>
                </wp:anchor>
              </w:drawing>
            </w:r>
            <w:r w:rsidRPr="002E5F35">
              <w:rPr>
                <w:bCs/>
                <w:color w:val="000000"/>
              </w:rPr>
              <w:t>Complete all boxes on waste label legibly and attach to each container, listing the contents and percentages. An incomplete label will delay your waste to be picked up by Environmental Health and Safety (EHS).</w:t>
            </w:r>
          </w:p>
          <w:p w14:paraId="1497A61E" w14:textId="77777777" w:rsidR="00C564A3" w:rsidRPr="00B0658E" w:rsidRDefault="00C564A3" w:rsidP="00CB1A0B">
            <w:pPr>
              <w:pStyle w:val="NormalWeb"/>
              <w:spacing w:before="0" w:beforeAutospacing="0" w:after="0" w:afterAutospacing="0"/>
              <w:rPr>
                <w:color w:val="000000"/>
                <w:sz w:val="23"/>
                <w:szCs w:val="23"/>
              </w:rPr>
            </w:pPr>
          </w:p>
          <w:p w14:paraId="18CC8E63" w14:textId="77777777" w:rsidR="00C564A3" w:rsidRDefault="00C564A3" w:rsidP="00CB1A0B">
            <w:pPr>
              <w:pStyle w:val="NormalWeb"/>
              <w:spacing w:before="0" w:beforeAutospacing="0" w:after="0" w:afterAutospacing="0"/>
              <w:rPr>
                <w:color w:val="000000"/>
                <w:sz w:val="23"/>
                <w:szCs w:val="23"/>
              </w:rPr>
            </w:pPr>
          </w:p>
          <w:p w14:paraId="7A7F3C5C" w14:textId="77777777" w:rsidR="00C564A3" w:rsidRDefault="00C564A3" w:rsidP="00CB1A0B">
            <w:pPr>
              <w:pStyle w:val="NormalWeb"/>
              <w:spacing w:before="0" w:beforeAutospacing="0" w:after="0" w:afterAutospacing="0"/>
              <w:rPr>
                <w:color w:val="000000"/>
                <w:sz w:val="23"/>
                <w:szCs w:val="23"/>
              </w:rPr>
            </w:pPr>
          </w:p>
          <w:p w14:paraId="7E3B91CD" w14:textId="77777777" w:rsidR="00C564A3" w:rsidRPr="00BF3D90" w:rsidRDefault="00C564A3" w:rsidP="00CB1A0B">
            <w:pPr>
              <w:pStyle w:val="NormalWeb"/>
              <w:spacing w:before="0" w:beforeAutospacing="0" w:after="0" w:afterAutospacing="0"/>
              <w:rPr>
                <w:color w:val="000000"/>
                <w:sz w:val="23"/>
                <w:szCs w:val="23"/>
              </w:rPr>
            </w:pPr>
          </w:p>
          <w:p w14:paraId="4E555364" w14:textId="77777777" w:rsidR="00C564A3" w:rsidRDefault="00C564A3" w:rsidP="00CB1A0B">
            <w:pPr>
              <w:jc w:val="both"/>
              <w:rPr>
                <w:b/>
                <w:sz w:val="26"/>
                <w:szCs w:val="26"/>
                <w:u w:val="single"/>
              </w:rPr>
            </w:pPr>
          </w:p>
          <w:p w14:paraId="3A6D0F27" w14:textId="77777777" w:rsidR="00C564A3" w:rsidRPr="00B0658E" w:rsidRDefault="00C564A3" w:rsidP="00CB1A0B">
            <w:pPr>
              <w:jc w:val="both"/>
              <w:rPr>
                <w:sz w:val="26"/>
                <w:szCs w:val="26"/>
                <w:u w:val="single"/>
              </w:rPr>
            </w:pPr>
            <w:r w:rsidRPr="00B0658E">
              <w:rPr>
                <w:b/>
                <w:sz w:val="26"/>
                <w:szCs w:val="26"/>
                <w:u w:val="single"/>
              </w:rPr>
              <w:t>Arrange for a Waste Pick-up</w:t>
            </w:r>
            <w:r w:rsidRPr="00B0658E">
              <w:rPr>
                <w:sz w:val="26"/>
                <w:szCs w:val="26"/>
                <w:u w:val="single"/>
              </w:rPr>
              <w:t>:</w:t>
            </w:r>
          </w:p>
          <w:p w14:paraId="04EB0D42" w14:textId="77777777" w:rsidR="00C564A3" w:rsidRPr="002E5F35" w:rsidRDefault="00C564A3" w:rsidP="00CB1A0B">
            <w:pPr>
              <w:pStyle w:val="ListParagraph"/>
              <w:numPr>
                <w:ilvl w:val="0"/>
                <w:numId w:val="7"/>
              </w:numPr>
              <w:rPr>
                <w:szCs w:val="24"/>
              </w:rPr>
            </w:pPr>
            <w:r w:rsidRPr="002E5F35">
              <w:rPr>
                <w:szCs w:val="24"/>
              </w:rPr>
              <w:t xml:space="preserve">The waste will either be picked up by EHS or a licensed waste disposal contractor upon scheduling. </w:t>
            </w:r>
          </w:p>
          <w:p w14:paraId="1BA37399" w14:textId="5BC1F529" w:rsidR="00C564A3" w:rsidRPr="00F75DE9" w:rsidRDefault="00C564A3" w:rsidP="00CB1A0B">
            <w:pPr>
              <w:pStyle w:val="ListParagraph"/>
              <w:numPr>
                <w:ilvl w:val="0"/>
                <w:numId w:val="7"/>
              </w:numPr>
              <w:rPr>
                <w:sz w:val="23"/>
                <w:szCs w:val="23"/>
              </w:rPr>
            </w:pPr>
            <w:r w:rsidRPr="002E5F35">
              <w:rPr>
                <w:szCs w:val="24"/>
              </w:rPr>
              <w:t xml:space="preserve">An online waste pickup form can be found as well as more information here: </w:t>
            </w:r>
            <w:hyperlink r:id="rId13" w:history="1">
              <w:r w:rsidR="00F75DE9" w:rsidRPr="00957110">
                <w:rPr>
                  <w:rStyle w:val="Hyperlink"/>
                  <w:szCs w:val="24"/>
                </w:rPr>
                <w:t>http://www.ehs.ucf.edu</w:t>
              </w:r>
            </w:hyperlink>
          </w:p>
          <w:p w14:paraId="11429A23" w14:textId="77777777" w:rsidR="00F75DE9" w:rsidRDefault="00F75DE9" w:rsidP="00F75DE9">
            <w:pPr>
              <w:rPr>
                <w:sz w:val="23"/>
                <w:szCs w:val="23"/>
              </w:rPr>
            </w:pPr>
          </w:p>
          <w:p w14:paraId="431FE2D8" w14:textId="77777777" w:rsidR="00F75DE9" w:rsidRPr="00B0658E" w:rsidRDefault="00F75DE9" w:rsidP="00F75DE9">
            <w:pPr>
              <w:jc w:val="both"/>
              <w:rPr>
                <w:sz w:val="26"/>
                <w:szCs w:val="26"/>
                <w:u w:val="single"/>
              </w:rPr>
            </w:pPr>
            <w:r>
              <w:rPr>
                <w:b/>
                <w:sz w:val="26"/>
                <w:szCs w:val="26"/>
                <w:u w:val="single"/>
              </w:rPr>
              <w:t xml:space="preserve">Biological </w:t>
            </w:r>
            <w:r w:rsidRPr="00B0658E">
              <w:rPr>
                <w:b/>
                <w:sz w:val="26"/>
                <w:szCs w:val="26"/>
                <w:u w:val="single"/>
              </w:rPr>
              <w:t>Waste</w:t>
            </w:r>
            <w:r w:rsidRPr="00B0658E">
              <w:rPr>
                <w:sz w:val="26"/>
                <w:szCs w:val="26"/>
                <w:u w:val="single"/>
              </w:rPr>
              <w:t>:</w:t>
            </w:r>
          </w:p>
          <w:p w14:paraId="394E3FCD" w14:textId="77777777" w:rsidR="00F75DE9" w:rsidRDefault="00F75DE9" w:rsidP="00F75DE9">
            <w:pPr>
              <w:pStyle w:val="ListParagraph"/>
              <w:numPr>
                <w:ilvl w:val="0"/>
                <w:numId w:val="10"/>
              </w:numPr>
              <w:rPr>
                <w:color w:val="333333"/>
              </w:rPr>
            </w:pPr>
            <w:r>
              <w:rPr>
                <w:color w:val="333333"/>
              </w:rPr>
              <w:t>Biological</w:t>
            </w:r>
            <w:r w:rsidRPr="00C803AF">
              <w:rPr>
                <w:color w:val="333333"/>
              </w:rPr>
              <w:t xml:space="preserve"> waste must be placed inside a red bag lined biomedical waste fiberboard box. </w:t>
            </w:r>
          </w:p>
          <w:p w14:paraId="09F27251" w14:textId="354F0B34" w:rsidR="00F75DE9" w:rsidRPr="00556709" w:rsidRDefault="00F75DE9" w:rsidP="00F75DE9">
            <w:pPr>
              <w:pStyle w:val="ListParagraph"/>
              <w:numPr>
                <w:ilvl w:val="0"/>
                <w:numId w:val="10"/>
              </w:numPr>
              <w:rPr>
                <w:color w:val="333333"/>
              </w:rPr>
            </w:pPr>
            <w:r w:rsidRPr="00556709">
              <w:rPr>
                <w:color w:val="333333"/>
              </w:rPr>
              <w:t>Tape all seams in an “H” pattern using clear tape. Do not overfill the boxes – the maximum weight is 5</w:t>
            </w:r>
            <w:r w:rsidR="00FB39D4">
              <w:rPr>
                <w:color w:val="333333"/>
              </w:rPr>
              <w:t>0</w:t>
            </w:r>
            <w:r w:rsidRPr="00556709">
              <w:rPr>
                <w:color w:val="333333"/>
              </w:rPr>
              <w:t xml:space="preserve"> lbs. </w:t>
            </w:r>
          </w:p>
          <w:p w14:paraId="351854E9" w14:textId="77777777" w:rsidR="00F75DE9" w:rsidRPr="00C803AF" w:rsidRDefault="00F75DE9" w:rsidP="00F75DE9">
            <w:pPr>
              <w:pStyle w:val="ListParagraph"/>
              <w:numPr>
                <w:ilvl w:val="0"/>
                <w:numId w:val="10"/>
              </w:numPr>
            </w:pPr>
            <w:r w:rsidRPr="00C803AF">
              <w:t xml:space="preserve">Label each bag of biohazardous waste with the following: </w:t>
            </w:r>
          </w:p>
          <w:p w14:paraId="017E2D10" w14:textId="77777777" w:rsidR="00F75DE9" w:rsidRPr="00C803AF" w:rsidRDefault="00F75DE9" w:rsidP="00F75DE9">
            <w:pPr>
              <w:ind w:left="720"/>
            </w:pPr>
            <w:r w:rsidRPr="00C803AF">
              <w:t xml:space="preserve">• The University’s Full Name: University of Central Florida </w:t>
            </w:r>
          </w:p>
          <w:p w14:paraId="60937E0D" w14:textId="77777777" w:rsidR="00F75DE9" w:rsidRPr="00C803AF" w:rsidRDefault="00F75DE9" w:rsidP="00F75DE9">
            <w:pPr>
              <w:ind w:left="720"/>
            </w:pPr>
            <w:r w:rsidRPr="00C803AF">
              <w:t xml:space="preserve">• Point of Generation: Building # and Room # </w:t>
            </w:r>
          </w:p>
          <w:p w14:paraId="15579E41" w14:textId="77777777" w:rsidR="00F75DE9" w:rsidRDefault="00F75DE9" w:rsidP="00F75DE9">
            <w:pPr>
              <w:ind w:left="720"/>
            </w:pPr>
            <w:r w:rsidRPr="00C803AF">
              <w:t>• Point of Contact: PI’s Name and Phone Number</w:t>
            </w:r>
          </w:p>
          <w:p w14:paraId="5D5EE746" w14:textId="77777777" w:rsidR="00F75DE9" w:rsidRPr="00556709" w:rsidRDefault="00F75DE9" w:rsidP="00F75DE9">
            <w:pPr>
              <w:pStyle w:val="ListParagraph"/>
              <w:numPr>
                <w:ilvl w:val="0"/>
                <w:numId w:val="10"/>
              </w:numPr>
              <w:rPr>
                <w:szCs w:val="24"/>
              </w:rPr>
            </w:pPr>
            <w:r w:rsidRPr="00556709">
              <w:rPr>
                <w:color w:val="333333"/>
              </w:rPr>
              <w:t xml:space="preserve">Place the closed and labeled biomedical waste boxes in the hall for pick-up by </w:t>
            </w:r>
            <w:r>
              <w:rPr>
                <w:color w:val="333333"/>
              </w:rPr>
              <w:t>the biowaste contractor.</w:t>
            </w:r>
          </w:p>
          <w:p w14:paraId="1CDB4318" w14:textId="77777777" w:rsidR="00F75DE9" w:rsidRPr="00556709" w:rsidRDefault="00F75DE9" w:rsidP="00F75DE9">
            <w:pPr>
              <w:pStyle w:val="ListParagraph"/>
              <w:numPr>
                <w:ilvl w:val="0"/>
                <w:numId w:val="10"/>
              </w:numPr>
              <w:rPr>
                <w:szCs w:val="24"/>
              </w:rPr>
            </w:pPr>
            <w:r>
              <w:rPr>
                <w:szCs w:val="24"/>
              </w:rPr>
              <w:t xml:space="preserve">SHARPS, </w:t>
            </w:r>
            <w:proofErr w:type="gramStart"/>
            <w:r w:rsidRPr="00556709">
              <w:rPr>
                <w:color w:val="333333"/>
              </w:rPr>
              <w:t>All</w:t>
            </w:r>
            <w:proofErr w:type="gramEnd"/>
            <w:r w:rsidRPr="00556709">
              <w:rPr>
                <w:color w:val="333333"/>
              </w:rPr>
              <w:t xml:space="preserve"> medical sharps (e.g. metal lancets, scalpel blades, needles or syringe/needle combinations) must be disposed of in red, plastic sharps containers even if they are unused or not biologically contaminated. </w:t>
            </w:r>
          </w:p>
          <w:p w14:paraId="22A9C151" w14:textId="77777777" w:rsidR="00F75DE9" w:rsidRPr="005C13CE" w:rsidRDefault="00F75DE9" w:rsidP="00F75DE9">
            <w:pPr>
              <w:pStyle w:val="ListParagraph"/>
              <w:numPr>
                <w:ilvl w:val="0"/>
                <w:numId w:val="10"/>
              </w:numPr>
              <w:rPr>
                <w:szCs w:val="24"/>
              </w:rPr>
            </w:pPr>
            <w:r w:rsidRPr="00556709">
              <w:rPr>
                <w:color w:val="333333"/>
              </w:rPr>
              <w:t xml:space="preserve">Sharps containers that contain only sharp items shall be closed when they are ¾ full and discarded in the red bag lined biomedical waste box within 30 days after closure. </w:t>
            </w:r>
            <w:r w:rsidRPr="00C803AF">
              <w:t xml:space="preserve">Label each sharps container with the following: </w:t>
            </w:r>
          </w:p>
          <w:p w14:paraId="656A12D8" w14:textId="77777777" w:rsidR="00F75DE9" w:rsidRPr="00C803AF" w:rsidRDefault="00F75DE9" w:rsidP="00F75DE9">
            <w:pPr>
              <w:ind w:left="720"/>
            </w:pPr>
            <w:r w:rsidRPr="00C803AF">
              <w:t xml:space="preserve">• The University’s Full Name: University of Central Florida </w:t>
            </w:r>
          </w:p>
          <w:p w14:paraId="3161E12E" w14:textId="77777777" w:rsidR="00F75DE9" w:rsidRPr="00C803AF" w:rsidRDefault="00F75DE9" w:rsidP="00F75DE9">
            <w:pPr>
              <w:ind w:left="720"/>
            </w:pPr>
            <w:r w:rsidRPr="00C803AF">
              <w:t xml:space="preserve">• Point of Generation: Building # and Room # </w:t>
            </w:r>
          </w:p>
          <w:p w14:paraId="13086D18" w14:textId="77777777" w:rsidR="00F75DE9" w:rsidRPr="00C803AF" w:rsidRDefault="00F75DE9" w:rsidP="00F75DE9">
            <w:pPr>
              <w:ind w:left="720"/>
            </w:pPr>
            <w:r w:rsidRPr="00C803AF">
              <w:lastRenderedPageBreak/>
              <w:t>• Point of Contact: PI’s Name and Phone Number</w:t>
            </w:r>
          </w:p>
          <w:p w14:paraId="454DDADB" w14:textId="77777777" w:rsidR="00F75DE9" w:rsidRPr="00556709" w:rsidRDefault="00F75DE9" w:rsidP="00F75DE9">
            <w:pPr>
              <w:pStyle w:val="ListParagraph"/>
              <w:rPr>
                <w:szCs w:val="24"/>
              </w:rPr>
            </w:pPr>
          </w:p>
          <w:p w14:paraId="56D1D2AF" w14:textId="77777777" w:rsidR="00F75DE9" w:rsidRPr="00B0658E" w:rsidRDefault="00F75DE9" w:rsidP="00F75DE9">
            <w:pPr>
              <w:jc w:val="both"/>
              <w:rPr>
                <w:sz w:val="26"/>
                <w:szCs w:val="26"/>
                <w:u w:val="single"/>
              </w:rPr>
            </w:pPr>
            <w:r w:rsidRPr="00B0658E">
              <w:rPr>
                <w:b/>
                <w:sz w:val="26"/>
                <w:szCs w:val="26"/>
                <w:u w:val="single"/>
              </w:rPr>
              <w:t xml:space="preserve">Arrange for a </w:t>
            </w:r>
            <w:r>
              <w:rPr>
                <w:b/>
                <w:sz w:val="26"/>
                <w:szCs w:val="26"/>
                <w:u w:val="single"/>
              </w:rPr>
              <w:t xml:space="preserve">Biological </w:t>
            </w:r>
            <w:r w:rsidRPr="00B0658E">
              <w:rPr>
                <w:b/>
                <w:sz w:val="26"/>
                <w:szCs w:val="26"/>
                <w:u w:val="single"/>
              </w:rPr>
              <w:t>Waste Pick-up</w:t>
            </w:r>
            <w:r w:rsidRPr="00B0658E">
              <w:rPr>
                <w:sz w:val="26"/>
                <w:szCs w:val="26"/>
                <w:u w:val="single"/>
              </w:rPr>
              <w:t>:</w:t>
            </w:r>
          </w:p>
          <w:p w14:paraId="4A8C5638" w14:textId="77777777" w:rsidR="00F75DE9" w:rsidRPr="002E5F35" w:rsidRDefault="00F75DE9" w:rsidP="00F75DE9">
            <w:pPr>
              <w:pStyle w:val="ListParagraph"/>
              <w:numPr>
                <w:ilvl w:val="0"/>
                <w:numId w:val="10"/>
              </w:numPr>
              <w:rPr>
                <w:szCs w:val="24"/>
              </w:rPr>
            </w:pPr>
            <w:r w:rsidRPr="002E5F35">
              <w:rPr>
                <w:szCs w:val="24"/>
              </w:rPr>
              <w:t xml:space="preserve">The waste will either be picked up a licensed </w:t>
            </w:r>
            <w:r>
              <w:rPr>
                <w:szCs w:val="24"/>
              </w:rPr>
              <w:t xml:space="preserve">biomedical </w:t>
            </w:r>
            <w:r w:rsidRPr="002E5F35">
              <w:rPr>
                <w:szCs w:val="24"/>
              </w:rPr>
              <w:t xml:space="preserve">waste disposal contractor upon scheduling. </w:t>
            </w:r>
          </w:p>
          <w:p w14:paraId="48685865" w14:textId="04D48999" w:rsidR="00F75DE9" w:rsidRPr="00F75DE9" w:rsidRDefault="00F75DE9" w:rsidP="00F75DE9">
            <w:pPr>
              <w:rPr>
                <w:sz w:val="23"/>
                <w:szCs w:val="23"/>
              </w:rPr>
            </w:pPr>
            <w:r w:rsidRPr="002E5F35">
              <w:t xml:space="preserve">An online waste pickup form </w:t>
            </w:r>
            <w:r>
              <w:t>and</w:t>
            </w:r>
            <w:r w:rsidRPr="002E5F35">
              <w:t xml:space="preserve"> more information </w:t>
            </w:r>
            <w:r>
              <w:t xml:space="preserve">can be found </w:t>
            </w:r>
            <w:r w:rsidRPr="002E5F35">
              <w:t xml:space="preserve">here: </w:t>
            </w:r>
            <w:hyperlink r:id="rId14" w:history="1">
              <w:r w:rsidRPr="00EB7E69">
                <w:rPr>
                  <w:rStyle w:val="Hyperlink"/>
                </w:rPr>
                <w:t>http://www.ehs.ucf.edu</w:t>
              </w:r>
            </w:hyperlink>
          </w:p>
        </w:tc>
      </w:tr>
    </w:tbl>
    <w:p w14:paraId="26D5345D" w14:textId="77777777" w:rsidR="00C564A3" w:rsidRPr="00B0658E" w:rsidRDefault="00C564A3" w:rsidP="00C564A3">
      <w:pPr>
        <w:rPr>
          <w:b/>
          <w:bCs/>
          <w:sz w:val="26"/>
          <w:szCs w:val="26"/>
        </w:rPr>
      </w:pPr>
    </w:p>
    <w:p w14:paraId="5C46A35C" w14:textId="77777777" w:rsidR="00C564A3" w:rsidRPr="00B0658E" w:rsidRDefault="00C564A3" w:rsidP="00C564A3">
      <w:pPr>
        <w:numPr>
          <w:ilvl w:val="0"/>
          <w:numId w:val="1"/>
        </w:numPr>
        <w:rPr>
          <w:b/>
          <w:bCs/>
          <w:sz w:val="26"/>
          <w:szCs w:val="26"/>
        </w:rPr>
      </w:pPr>
      <w:r w:rsidRPr="00B0658E">
        <w:rPr>
          <w:b/>
          <w:bCs/>
          <w:sz w:val="26"/>
          <w:szCs w:val="26"/>
          <w:u w:val="single"/>
        </w:rPr>
        <w:t>Exposures/Unintended contact:</w:t>
      </w:r>
      <w:r w:rsidRPr="00B0658E">
        <w:rPr>
          <w:bCs/>
          <w:sz w:val="26"/>
          <w:szCs w:val="26"/>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C564A3" w:rsidRPr="00B0658E" w14:paraId="61FAC11A" w14:textId="77777777" w:rsidTr="00CB1A0B">
        <w:tc>
          <w:tcPr>
            <w:tcW w:w="10656" w:type="dxa"/>
          </w:tcPr>
          <w:p w14:paraId="1CF5D684" w14:textId="77777777" w:rsidR="00C564A3" w:rsidRPr="00B0658E" w:rsidRDefault="00C564A3" w:rsidP="00CB1A0B">
            <w:pPr>
              <w:pStyle w:val="ListParagraph"/>
              <w:numPr>
                <w:ilvl w:val="0"/>
                <w:numId w:val="8"/>
              </w:numPr>
              <w:rPr>
                <w:bCs/>
                <w:szCs w:val="24"/>
              </w:rPr>
            </w:pPr>
            <w:r w:rsidRPr="00B0658E">
              <w:rPr>
                <w:bCs/>
                <w:szCs w:val="24"/>
              </w:rPr>
              <w:t>In the event of a recognized exposure to</w:t>
            </w:r>
            <w:r w:rsidRPr="00B0658E">
              <w:rPr>
                <w:b/>
              </w:rPr>
              <w:t xml:space="preserve"> hazardous materials or equipment</w:t>
            </w:r>
            <w:r w:rsidRPr="00B0658E">
              <w:rPr>
                <w:bCs/>
                <w:szCs w:val="24"/>
              </w:rPr>
              <w:t>,</w:t>
            </w:r>
            <w:r>
              <w:t xml:space="preserve"> f</w:t>
            </w:r>
            <w:r w:rsidRPr="005522BA">
              <w:rPr>
                <w:bCs/>
                <w:szCs w:val="24"/>
              </w:rPr>
              <w:t>ollow the First Aid Measures indicated on the Safety Data Sheet (SDS).</w:t>
            </w:r>
          </w:p>
          <w:p w14:paraId="1E33547B" w14:textId="77777777" w:rsidR="00C564A3" w:rsidRPr="00B0658E" w:rsidRDefault="00C564A3" w:rsidP="00CB1A0B">
            <w:pPr>
              <w:pStyle w:val="ListParagraph"/>
              <w:numPr>
                <w:ilvl w:val="1"/>
                <w:numId w:val="8"/>
              </w:numPr>
              <w:rPr>
                <w:bCs/>
                <w:szCs w:val="24"/>
              </w:rPr>
            </w:pPr>
            <w:r w:rsidRPr="00B0658E">
              <w:rPr>
                <w:b/>
                <w:bCs/>
                <w:szCs w:val="24"/>
                <w:u w:val="single"/>
              </w:rPr>
              <w:t>For glass cuts</w:t>
            </w:r>
            <w:r w:rsidRPr="00B0658E">
              <w:rPr>
                <w:bCs/>
                <w:szCs w:val="24"/>
              </w:rPr>
              <w:t xml:space="preserve">, wash the affected area with antiseptic soap and warm water for 15 minutes. </w:t>
            </w:r>
            <w:r w:rsidRPr="00B0658E">
              <w:rPr>
                <w:bCs/>
                <w:i/>
                <w:szCs w:val="24"/>
                <w:u w:val="single"/>
              </w:rPr>
              <w:t>Note</w:t>
            </w:r>
            <w:r w:rsidRPr="00B0658E">
              <w:rPr>
                <w:bCs/>
                <w:i/>
                <w:szCs w:val="24"/>
              </w:rPr>
              <w:t xml:space="preserve">: All needle stick/puncture exposures </w:t>
            </w:r>
            <w:r w:rsidRPr="00B0658E">
              <w:rPr>
                <w:b/>
                <w:bCs/>
                <w:i/>
                <w:szCs w:val="24"/>
              </w:rPr>
              <w:t>MUST</w:t>
            </w:r>
            <w:r w:rsidRPr="00B0658E">
              <w:rPr>
                <w:bCs/>
                <w:i/>
                <w:szCs w:val="24"/>
              </w:rPr>
              <w:t xml:space="preserve"> be reported to EHS within </w:t>
            </w:r>
            <w:r>
              <w:rPr>
                <w:bCs/>
                <w:i/>
                <w:szCs w:val="24"/>
              </w:rPr>
              <w:t>24</w:t>
            </w:r>
            <w:r w:rsidRPr="00B0658E">
              <w:rPr>
                <w:bCs/>
                <w:i/>
                <w:szCs w:val="24"/>
              </w:rPr>
              <w:t xml:space="preserve"> hours.</w:t>
            </w:r>
          </w:p>
          <w:p w14:paraId="323CB3F3" w14:textId="77777777" w:rsidR="00C564A3" w:rsidRPr="00B0658E" w:rsidRDefault="00C564A3" w:rsidP="00CB1A0B">
            <w:pPr>
              <w:pStyle w:val="ListParagraph"/>
              <w:numPr>
                <w:ilvl w:val="1"/>
                <w:numId w:val="8"/>
              </w:numPr>
              <w:rPr>
                <w:bCs/>
                <w:szCs w:val="24"/>
              </w:rPr>
            </w:pPr>
            <w:r w:rsidRPr="00B0658E">
              <w:rPr>
                <w:bCs/>
                <w:szCs w:val="24"/>
                <w:u w:val="single"/>
              </w:rPr>
              <w:t>For mucous membrane exposure</w:t>
            </w:r>
            <w:r w:rsidRPr="00B0658E">
              <w:rPr>
                <w:bCs/>
                <w:szCs w:val="24"/>
              </w:rPr>
              <w:t xml:space="preserve">, flush the affected area for 15 minutes using an eyewash station. </w:t>
            </w:r>
          </w:p>
          <w:p w14:paraId="5DD02CC5" w14:textId="77777777" w:rsidR="00C564A3" w:rsidRPr="00B0658E" w:rsidRDefault="00C564A3" w:rsidP="00CB1A0B">
            <w:pPr>
              <w:pStyle w:val="ListParagraph"/>
              <w:numPr>
                <w:ilvl w:val="0"/>
                <w:numId w:val="8"/>
              </w:numPr>
              <w:rPr>
                <w:bCs/>
                <w:szCs w:val="24"/>
              </w:rPr>
            </w:pPr>
            <w:r w:rsidRPr="00B0658E">
              <w:rPr>
                <w:bCs/>
                <w:szCs w:val="24"/>
              </w:rPr>
              <w:t>For medical emergency, dial 911</w:t>
            </w:r>
            <w:r>
              <w:rPr>
                <w:bCs/>
                <w:szCs w:val="24"/>
              </w:rPr>
              <w:t>.</w:t>
            </w:r>
          </w:p>
          <w:p w14:paraId="165263F3" w14:textId="77777777" w:rsidR="00C564A3" w:rsidRPr="00B0658E" w:rsidRDefault="00C564A3" w:rsidP="00CB1A0B">
            <w:pPr>
              <w:pStyle w:val="ListParagraph"/>
              <w:numPr>
                <w:ilvl w:val="0"/>
                <w:numId w:val="8"/>
              </w:numPr>
              <w:rPr>
                <w:bCs/>
                <w:szCs w:val="24"/>
              </w:rPr>
            </w:pPr>
            <w:r w:rsidRPr="00B0658E">
              <w:rPr>
                <w:bCs/>
                <w:szCs w:val="24"/>
              </w:rPr>
              <w:t>Notify the supervisor immediately of the incident.</w:t>
            </w:r>
          </w:p>
          <w:p w14:paraId="71D127B5" w14:textId="77777777" w:rsidR="00C564A3" w:rsidRPr="00B0658E" w:rsidRDefault="00C564A3" w:rsidP="00CB1A0B">
            <w:pPr>
              <w:pStyle w:val="ListParagraph"/>
              <w:numPr>
                <w:ilvl w:val="0"/>
                <w:numId w:val="8"/>
              </w:numPr>
              <w:rPr>
                <w:bCs/>
                <w:szCs w:val="24"/>
              </w:rPr>
            </w:pPr>
            <w:r w:rsidRPr="00B0658E">
              <w:rPr>
                <w:bCs/>
                <w:szCs w:val="24"/>
              </w:rPr>
              <w:t xml:space="preserve">Notify </w:t>
            </w:r>
            <w:proofErr w:type="spellStart"/>
            <w:r w:rsidRPr="00B0658E">
              <w:rPr>
                <w:bCs/>
                <w:szCs w:val="24"/>
              </w:rPr>
              <w:t>AmeriSys</w:t>
            </w:r>
            <w:proofErr w:type="spellEnd"/>
            <w:r w:rsidRPr="00B0658E">
              <w:rPr>
                <w:bCs/>
                <w:szCs w:val="24"/>
              </w:rPr>
              <w:t xml:space="preserve"> at 1-800-455-2079 to initiate medical treatment</w:t>
            </w:r>
            <w:r>
              <w:rPr>
                <w:bCs/>
                <w:szCs w:val="24"/>
              </w:rPr>
              <w:t>.</w:t>
            </w:r>
          </w:p>
          <w:p w14:paraId="7FED4110" w14:textId="77777777" w:rsidR="00C564A3" w:rsidRPr="00B0658E" w:rsidRDefault="00C564A3" w:rsidP="00CB1A0B">
            <w:pPr>
              <w:pStyle w:val="ListParagraph"/>
              <w:numPr>
                <w:ilvl w:val="0"/>
                <w:numId w:val="8"/>
              </w:numPr>
              <w:rPr>
                <w:bCs/>
                <w:szCs w:val="24"/>
              </w:rPr>
            </w:pPr>
            <w:r w:rsidRPr="00B0658E">
              <w:rPr>
                <w:bCs/>
                <w:szCs w:val="24"/>
              </w:rPr>
              <w:t>Contact EHS to report and complete the injury or illness report</w:t>
            </w:r>
            <w:r>
              <w:rPr>
                <w:bCs/>
                <w:szCs w:val="24"/>
              </w:rPr>
              <w:t>.</w:t>
            </w:r>
          </w:p>
          <w:p w14:paraId="4BE5FBD2" w14:textId="77777777" w:rsidR="00C564A3" w:rsidRDefault="00C564A3" w:rsidP="00CB1A0B">
            <w:pPr>
              <w:rPr>
                <w:bCs/>
              </w:rPr>
            </w:pPr>
            <w:r w:rsidRPr="00EE1CF5">
              <w:rPr>
                <w:bCs/>
              </w:rPr>
              <w:t>For an actual chemical exposure, accident or near miss complete the Accident Report or Near Miss Form</w:t>
            </w:r>
            <w:r>
              <w:rPr>
                <w:bCs/>
              </w:rPr>
              <w:t xml:space="preserve"> found here: </w:t>
            </w:r>
            <w:hyperlink r:id="rId15" w:history="1">
              <w:r w:rsidRPr="004E0AE7">
                <w:rPr>
                  <w:rStyle w:val="Hyperlink"/>
                  <w:bCs/>
                </w:rPr>
                <w:t>http://www.ehs.ucf.edu</w:t>
              </w:r>
            </w:hyperlink>
            <w:r>
              <w:rPr>
                <w:bCs/>
              </w:rPr>
              <w:t>.</w:t>
            </w:r>
          </w:p>
          <w:p w14:paraId="50FA8E9D" w14:textId="77777777" w:rsidR="00C564A3" w:rsidRPr="00C564A3" w:rsidRDefault="00C564A3" w:rsidP="00CB1A0B">
            <w:pPr>
              <w:rPr>
                <w:bCs/>
                <w:color w:val="00B0F0"/>
              </w:rPr>
            </w:pPr>
            <w:r w:rsidRPr="00C564A3">
              <w:rPr>
                <w:bCs/>
                <w:color w:val="00B0F0"/>
              </w:rPr>
              <w:t>Please include specific procedures for hazardous substances per manufacturer SDS sheet(s).</w:t>
            </w:r>
          </w:p>
          <w:p w14:paraId="373E0962" w14:textId="77777777" w:rsidR="00C564A3" w:rsidRPr="00B0658E" w:rsidRDefault="00C564A3" w:rsidP="00CB1A0B">
            <w:pPr>
              <w:rPr>
                <w:bCs/>
                <w:sz w:val="26"/>
                <w:szCs w:val="26"/>
              </w:rPr>
            </w:pPr>
            <w:r w:rsidRPr="00C564A3">
              <w:rPr>
                <w:bCs/>
                <w:color w:val="00B0F0"/>
              </w:rPr>
              <w:t>Please attach relevant SDS(s).</w:t>
            </w:r>
          </w:p>
        </w:tc>
      </w:tr>
    </w:tbl>
    <w:p w14:paraId="6BCEEDBE" w14:textId="77777777" w:rsidR="00C564A3" w:rsidRPr="00B0658E" w:rsidRDefault="00C564A3" w:rsidP="00C564A3">
      <w:pPr>
        <w:ind w:left="360"/>
        <w:rPr>
          <w:bCs/>
          <w:sz w:val="26"/>
          <w:szCs w:val="26"/>
        </w:rPr>
      </w:pPr>
    </w:p>
    <w:p w14:paraId="7C83700E" w14:textId="77777777" w:rsidR="00C564A3" w:rsidRPr="00B0658E" w:rsidRDefault="00C564A3" w:rsidP="00C564A3">
      <w:pPr>
        <w:numPr>
          <w:ilvl w:val="0"/>
          <w:numId w:val="1"/>
        </w:numPr>
        <w:rPr>
          <w:bCs/>
          <w:sz w:val="26"/>
          <w:szCs w:val="26"/>
        </w:rPr>
      </w:pPr>
      <w:r w:rsidRPr="00B0658E">
        <w:rPr>
          <w:b/>
          <w:bCs/>
          <w:sz w:val="26"/>
          <w:szCs w:val="26"/>
          <w:u w:val="single"/>
        </w:rPr>
        <w:t>Spill Procedure:</w:t>
      </w:r>
    </w:p>
    <w:tbl>
      <w:tblPr>
        <w:tblW w:w="106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C564A3" w:rsidRPr="00B0658E" w14:paraId="7182E2A1" w14:textId="77777777" w:rsidTr="00CB1A0B">
        <w:trPr>
          <w:trHeight w:val="629"/>
        </w:trPr>
        <w:tc>
          <w:tcPr>
            <w:tcW w:w="10620" w:type="dxa"/>
          </w:tcPr>
          <w:p w14:paraId="596EC7CA" w14:textId="77777777" w:rsidR="00C564A3" w:rsidRPr="00CE337B" w:rsidRDefault="00C564A3" w:rsidP="00CB1A0B">
            <w:pPr>
              <w:jc w:val="both"/>
              <w:rPr>
                <w:color w:val="4F81BD" w:themeColor="accent1"/>
                <w:sz w:val="26"/>
                <w:szCs w:val="26"/>
              </w:rPr>
            </w:pPr>
            <w:r w:rsidRPr="00B0658E">
              <w:rPr>
                <w:b/>
                <w:bCs/>
                <w:sz w:val="26"/>
                <w:szCs w:val="26"/>
                <w:u w:val="single"/>
              </w:rPr>
              <w:t>Personal Precaution</w:t>
            </w:r>
            <w:r>
              <w:rPr>
                <w:b/>
                <w:bCs/>
                <w:sz w:val="26"/>
                <w:szCs w:val="26"/>
                <w:u w:val="single"/>
              </w:rPr>
              <w:t>:</w:t>
            </w:r>
            <w:r>
              <w:rPr>
                <w:sz w:val="26"/>
                <w:szCs w:val="26"/>
              </w:rPr>
              <w:t xml:space="preserve"> </w:t>
            </w:r>
            <w:r w:rsidRPr="00C564A3">
              <w:rPr>
                <w:color w:val="00B0F0"/>
                <w:sz w:val="26"/>
                <w:szCs w:val="26"/>
              </w:rPr>
              <w:t>Fill in.</w:t>
            </w:r>
          </w:p>
          <w:p w14:paraId="09F37038" w14:textId="77777777" w:rsidR="00C564A3" w:rsidRDefault="00C564A3" w:rsidP="00CB1A0B">
            <w:pPr>
              <w:jc w:val="both"/>
              <w:rPr>
                <w:b/>
                <w:bCs/>
                <w:sz w:val="26"/>
                <w:szCs w:val="26"/>
                <w:u w:val="single"/>
              </w:rPr>
            </w:pPr>
          </w:p>
          <w:p w14:paraId="5B24D408" w14:textId="4ECDE20E" w:rsidR="00C564A3" w:rsidRPr="00CE337B" w:rsidRDefault="00C564A3" w:rsidP="00CB1A0B">
            <w:pPr>
              <w:jc w:val="both"/>
              <w:rPr>
                <w:color w:val="4F81BD" w:themeColor="accent1"/>
                <w:sz w:val="26"/>
                <w:szCs w:val="26"/>
              </w:rPr>
            </w:pPr>
            <w:r>
              <w:rPr>
                <w:b/>
                <w:bCs/>
                <w:sz w:val="26"/>
                <w:szCs w:val="26"/>
                <w:u w:val="single"/>
              </w:rPr>
              <w:t>List required PPE:</w:t>
            </w:r>
            <w:r>
              <w:rPr>
                <w:sz w:val="26"/>
                <w:szCs w:val="26"/>
              </w:rPr>
              <w:t xml:space="preserve"> </w:t>
            </w:r>
            <w:r w:rsidRPr="00C564A3">
              <w:rPr>
                <w:color w:val="00B0F0"/>
                <w:sz w:val="26"/>
                <w:szCs w:val="26"/>
              </w:rPr>
              <w:t>Fill in</w:t>
            </w:r>
            <w:r>
              <w:rPr>
                <w:color w:val="00B0F0"/>
                <w:sz w:val="26"/>
                <w:szCs w:val="26"/>
              </w:rPr>
              <w:t xml:space="preserve"> per SDS.</w:t>
            </w:r>
          </w:p>
          <w:p w14:paraId="2EE71FE2" w14:textId="77777777" w:rsidR="00C564A3" w:rsidRPr="00B0658E" w:rsidRDefault="00C564A3" w:rsidP="00CB1A0B">
            <w:pPr>
              <w:jc w:val="both"/>
              <w:rPr>
                <w:b/>
                <w:bCs/>
                <w:sz w:val="26"/>
                <w:szCs w:val="26"/>
              </w:rPr>
            </w:pPr>
          </w:p>
          <w:p w14:paraId="73BEE6EF" w14:textId="77777777" w:rsidR="00C564A3" w:rsidRDefault="00C564A3" w:rsidP="00CB1A0B">
            <w:pPr>
              <w:jc w:val="both"/>
              <w:rPr>
                <w:b/>
                <w:bCs/>
                <w:sz w:val="26"/>
                <w:szCs w:val="26"/>
                <w:u w:val="single"/>
              </w:rPr>
            </w:pPr>
            <w:r w:rsidRPr="00B0658E">
              <w:rPr>
                <w:b/>
                <w:bCs/>
                <w:sz w:val="26"/>
                <w:szCs w:val="26"/>
                <w:u w:val="single"/>
              </w:rPr>
              <w:t>Environmental Precaution</w:t>
            </w:r>
            <w:r>
              <w:rPr>
                <w:b/>
                <w:bCs/>
                <w:sz w:val="26"/>
                <w:szCs w:val="26"/>
                <w:u w:val="single"/>
              </w:rPr>
              <w:t xml:space="preserve">: </w:t>
            </w:r>
          </w:p>
          <w:p w14:paraId="7DAE43C0" w14:textId="77777777" w:rsidR="00C564A3" w:rsidRPr="00EE1CF5" w:rsidRDefault="00C564A3" w:rsidP="00CB1A0B">
            <w:pPr>
              <w:jc w:val="both"/>
              <w:rPr>
                <w:bCs/>
                <w:sz w:val="26"/>
                <w:szCs w:val="26"/>
                <w:u w:val="single"/>
              </w:rPr>
            </w:pPr>
            <w:r w:rsidRPr="00B0658E">
              <w:rPr>
                <w:bCs/>
                <w:sz w:val="26"/>
                <w:szCs w:val="26"/>
              </w:rPr>
              <w:t>P</w:t>
            </w:r>
            <w:r w:rsidRPr="00B0658E">
              <w:rPr>
                <w:bCs/>
              </w:rPr>
              <w:t>revent further leakage or spillage if safe to do so. Do not let product enter drains. Discharge into the environment MUST be avoided.</w:t>
            </w:r>
          </w:p>
          <w:p w14:paraId="216A105E" w14:textId="77777777" w:rsidR="00C564A3" w:rsidRPr="00B0658E" w:rsidRDefault="00C564A3" w:rsidP="00CB1A0B">
            <w:pPr>
              <w:jc w:val="both"/>
              <w:rPr>
                <w:bCs/>
                <w:sz w:val="26"/>
                <w:szCs w:val="26"/>
              </w:rPr>
            </w:pPr>
          </w:p>
          <w:p w14:paraId="7D02A41C" w14:textId="1C13D2C8" w:rsidR="00C564A3" w:rsidRDefault="00D476B3" w:rsidP="00CB1A0B">
            <w:pPr>
              <w:jc w:val="both"/>
              <w:rPr>
                <w:b/>
                <w:sz w:val="26"/>
                <w:szCs w:val="26"/>
                <w:u w:val="single"/>
              </w:rPr>
            </w:pPr>
            <w:r>
              <w:rPr>
                <w:b/>
                <w:sz w:val="26"/>
                <w:szCs w:val="26"/>
                <w:u w:val="single"/>
              </w:rPr>
              <w:t xml:space="preserve">Biological Spill </w:t>
            </w:r>
            <w:r w:rsidR="00C564A3" w:rsidRPr="00B0658E">
              <w:rPr>
                <w:b/>
                <w:sz w:val="26"/>
                <w:szCs w:val="26"/>
                <w:u w:val="single"/>
              </w:rPr>
              <w:t>Containment and Clean</w:t>
            </w:r>
            <w:r w:rsidR="00C564A3">
              <w:rPr>
                <w:b/>
                <w:sz w:val="26"/>
                <w:szCs w:val="26"/>
                <w:u w:val="single"/>
              </w:rPr>
              <w:t>-</w:t>
            </w:r>
            <w:r w:rsidR="00C564A3" w:rsidRPr="00B0658E">
              <w:rPr>
                <w:b/>
                <w:sz w:val="26"/>
                <w:szCs w:val="26"/>
                <w:u w:val="single"/>
              </w:rPr>
              <w:t>up:</w:t>
            </w:r>
          </w:p>
          <w:p w14:paraId="695ECEB0" w14:textId="77777777" w:rsidR="00C564A3" w:rsidRDefault="00C564A3" w:rsidP="00CB1A0B">
            <w:pPr>
              <w:jc w:val="both"/>
              <w:rPr>
                <w:bCs/>
                <w:sz w:val="26"/>
                <w:szCs w:val="26"/>
              </w:rPr>
            </w:pPr>
            <w:r>
              <w:rPr>
                <w:bCs/>
                <w:sz w:val="26"/>
                <w:szCs w:val="26"/>
              </w:rPr>
              <w:t>Please describe spill clean-up for the hazard being used:</w:t>
            </w:r>
          </w:p>
          <w:p w14:paraId="752C3457" w14:textId="77777777" w:rsidR="00C564A3" w:rsidRPr="00C564A3" w:rsidRDefault="00C564A3" w:rsidP="00CB1A0B">
            <w:pPr>
              <w:jc w:val="both"/>
              <w:rPr>
                <w:bCs/>
                <w:color w:val="00B0F0"/>
                <w:sz w:val="26"/>
                <w:szCs w:val="26"/>
              </w:rPr>
            </w:pPr>
            <w:r w:rsidRPr="00C564A3">
              <w:rPr>
                <w:bCs/>
                <w:color w:val="00B0F0"/>
                <w:sz w:val="26"/>
                <w:szCs w:val="26"/>
              </w:rPr>
              <w:t>Fill in.</w:t>
            </w:r>
          </w:p>
          <w:p w14:paraId="5D253CCA" w14:textId="77777777" w:rsidR="00C564A3" w:rsidRPr="00B0658E" w:rsidRDefault="00C564A3" w:rsidP="00CB1A0B">
            <w:pPr>
              <w:jc w:val="both"/>
              <w:rPr>
                <w:b/>
                <w:sz w:val="26"/>
                <w:szCs w:val="26"/>
              </w:rPr>
            </w:pPr>
          </w:p>
          <w:p w14:paraId="789A0A17" w14:textId="77777777" w:rsidR="00C564A3" w:rsidRPr="00B0658E" w:rsidRDefault="00C564A3" w:rsidP="00CB1A0B">
            <w:pPr>
              <w:jc w:val="both"/>
              <w:rPr>
                <w:b/>
                <w:sz w:val="26"/>
                <w:szCs w:val="26"/>
              </w:rPr>
            </w:pPr>
            <w:r w:rsidRPr="00B0658E">
              <w:rPr>
                <w:b/>
                <w:sz w:val="26"/>
                <w:szCs w:val="26"/>
                <w:u w:val="single"/>
              </w:rPr>
              <w:t>Chemical Spill on Body or Clothes</w:t>
            </w:r>
          </w:p>
          <w:p w14:paraId="48820619" w14:textId="77777777" w:rsidR="00C564A3" w:rsidRPr="00B0658E" w:rsidRDefault="00C564A3" w:rsidP="00CB1A0B">
            <w:pPr>
              <w:jc w:val="both"/>
              <w:rPr>
                <w:b/>
              </w:rPr>
            </w:pPr>
            <w:r w:rsidRPr="00B0658E">
              <w:t>Remove clothing and rinse body thoroughly in emergency shower for at least 15 minutes.</w:t>
            </w:r>
            <w:r>
              <w:t xml:space="preserve"> </w:t>
            </w:r>
            <w:r w:rsidRPr="00B0658E">
              <w:t xml:space="preserve">Seek medical attention. Notify supervisor and EHS immediately. </w:t>
            </w:r>
          </w:p>
          <w:p w14:paraId="3F30BCBB" w14:textId="77777777" w:rsidR="00C564A3" w:rsidRPr="00B0658E" w:rsidRDefault="00C564A3" w:rsidP="00CB1A0B">
            <w:pPr>
              <w:jc w:val="both"/>
              <w:rPr>
                <w:b/>
                <w:sz w:val="26"/>
                <w:szCs w:val="26"/>
              </w:rPr>
            </w:pPr>
          </w:p>
          <w:p w14:paraId="4BC52EFE" w14:textId="44CB241D" w:rsidR="00C564A3" w:rsidRPr="00B0658E" w:rsidRDefault="00D476B3" w:rsidP="00CB1A0B">
            <w:pPr>
              <w:jc w:val="both"/>
              <w:rPr>
                <w:b/>
                <w:sz w:val="26"/>
                <w:szCs w:val="26"/>
                <w:u w:val="single"/>
              </w:rPr>
            </w:pPr>
            <w:r>
              <w:rPr>
                <w:b/>
                <w:sz w:val="26"/>
                <w:szCs w:val="26"/>
                <w:u w:val="single"/>
              </w:rPr>
              <w:t>Biological/</w:t>
            </w:r>
            <w:r w:rsidR="00C564A3" w:rsidRPr="00B0658E">
              <w:rPr>
                <w:b/>
                <w:sz w:val="26"/>
                <w:szCs w:val="26"/>
                <w:u w:val="single"/>
              </w:rPr>
              <w:t>Chemical Splash into Eyes:</w:t>
            </w:r>
          </w:p>
          <w:p w14:paraId="66A8B70A" w14:textId="77777777" w:rsidR="00C564A3" w:rsidRPr="00B0658E" w:rsidRDefault="00C564A3" w:rsidP="00CB1A0B">
            <w:pPr>
              <w:jc w:val="both"/>
              <w:rPr>
                <w:sz w:val="26"/>
                <w:szCs w:val="26"/>
              </w:rPr>
            </w:pPr>
            <w:r w:rsidRPr="00B0658E">
              <w:t>Immediately rinse eyes using the emergency eyewash station for 15 minutes by forcibly holding the eye open. Seek medical attention. Notify supervisor and EHS immediately</w:t>
            </w:r>
          </w:p>
        </w:tc>
      </w:tr>
    </w:tbl>
    <w:p w14:paraId="453D3F30" w14:textId="77777777" w:rsidR="00C564A3" w:rsidRPr="00B0658E" w:rsidRDefault="00C564A3" w:rsidP="00C564A3">
      <w:pPr>
        <w:rPr>
          <w:bCs/>
          <w:sz w:val="26"/>
          <w:szCs w:val="26"/>
        </w:rPr>
      </w:pPr>
    </w:p>
    <w:p w14:paraId="59ADE249" w14:textId="77777777" w:rsidR="00C564A3" w:rsidRPr="00B0658E" w:rsidRDefault="00C564A3" w:rsidP="00C564A3">
      <w:pPr>
        <w:numPr>
          <w:ilvl w:val="0"/>
          <w:numId w:val="1"/>
        </w:numPr>
        <w:rPr>
          <w:bCs/>
          <w:sz w:val="26"/>
          <w:szCs w:val="26"/>
        </w:rPr>
      </w:pPr>
      <w:r w:rsidRPr="00B0658E">
        <w:rPr>
          <w:b/>
          <w:bCs/>
          <w:sz w:val="26"/>
          <w:szCs w:val="26"/>
          <w:u w:val="single"/>
        </w:rPr>
        <w:t>Training of personnel</w:t>
      </w:r>
      <w:r w:rsidRPr="00B0658E">
        <w:rPr>
          <w:b/>
          <w:sz w:val="26"/>
          <w:szCs w:val="26"/>
          <w:u w:val="single"/>
        </w:rPr>
        <w:t>:</w:t>
      </w:r>
      <w:r w:rsidRPr="00B0658E">
        <w:rPr>
          <w:sz w:val="26"/>
          <w:szCs w:val="26"/>
        </w:rPr>
        <w:t xml:space="preserve"> </w:t>
      </w:r>
    </w:p>
    <w:tbl>
      <w:tblPr>
        <w:tblW w:w="1059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7"/>
      </w:tblGrid>
      <w:tr w:rsidR="00C564A3" w:rsidRPr="00B0658E" w14:paraId="218D3A9F" w14:textId="77777777" w:rsidTr="00CB1A0B">
        <w:tc>
          <w:tcPr>
            <w:tcW w:w="10597" w:type="dxa"/>
          </w:tcPr>
          <w:p w14:paraId="7ECF0027" w14:textId="77777777" w:rsidR="00C564A3" w:rsidRPr="00B0658E" w:rsidRDefault="00C564A3" w:rsidP="00CB1A0B">
            <w:pPr>
              <w:rPr>
                <w:i/>
                <w:sz w:val="26"/>
                <w:szCs w:val="26"/>
              </w:rPr>
            </w:pPr>
            <w:r w:rsidRPr="00B0658E">
              <w:rPr>
                <w:b/>
                <w:sz w:val="26"/>
                <w:szCs w:val="26"/>
              </w:rPr>
              <w:t>Documentation of Training</w:t>
            </w:r>
            <w:r w:rsidRPr="00B0658E">
              <w:rPr>
                <w:b/>
              </w:rPr>
              <w:t xml:space="preserve"> </w:t>
            </w:r>
            <w:r w:rsidRPr="00B0658E">
              <w:rPr>
                <w:i/>
                <w:sz w:val="26"/>
                <w:szCs w:val="26"/>
              </w:rPr>
              <w:t>(signature of all users is required)</w:t>
            </w:r>
          </w:p>
          <w:p w14:paraId="6645DF1D" w14:textId="77777777" w:rsidR="00C564A3" w:rsidRPr="002E5F35" w:rsidRDefault="00C564A3" w:rsidP="00CB1A0B">
            <w:pPr>
              <w:rPr>
                <w:b/>
              </w:rPr>
            </w:pPr>
            <w:r w:rsidRPr="002E5F35">
              <w:t xml:space="preserve">Prior to commencing any work with______________________, the Principal Investigator/Facility Manager shall conduct formal training of all staff that will be engaged in the use and/or handling of the instruments. </w:t>
            </w:r>
            <w:r w:rsidRPr="002E5F35">
              <w:lastRenderedPageBreak/>
              <w:t>The training must include an understanding of all hazards of use, storage and handling including using appropriate PPE, work area decontamination and emergency procedures. All staff receiving the training must sign the training record with the person’s name, signature and date of training.</w:t>
            </w:r>
          </w:p>
        </w:tc>
      </w:tr>
    </w:tbl>
    <w:p w14:paraId="420EAC7F" w14:textId="77777777" w:rsidR="00C564A3" w:rsidRPr="00B0658E" w:rsidRDefault="00C564A3" w:rsidP="00C564A3">
      <w:pPr>
        <w:jc w:val="both"/>
        <w:outlineLvl w:val="0"/>
        <w:rPr>
          <w:b/>
          <w:sz w:val="26"/>
          <w:szCs w:val="26"/>
        </w:rPr>
      </w:pPr>
    </w:p>
    <w:p w14:paraId="47FC4998" w14:textId="77777777" w:rsidR="00C564A3" w:rsidRPr="00B0658E" w:rsidRDefault="00C564A3" w:rsidP="00C564A3">
      <w:pPr>
        <w:jc w:val="both"/>
        <w:outlineLvl w:val="0"/>
        <w:rPr>
          <w:b/>
          <w:sz w:val="26"/>
          <w:szCs w:val="26"/>
        </w:rPr>
      </w:pPr>
      <w:r w:rsidRPr="00B0658E">
        <w:rPr>
          <w:b/>
          <w:sz w:val="26"/>
          <w:szCs w:val="26"/>
        </w:rPr>
        <w:t>Signatures</w:t>
      </w:r>
    </w:p>
    <w:p w14:paraId="34A034AB" w14:textId="77777777" w:rsidR="00C564A3" w:rsidRPr="00B0658E" w:rsidRDefault="00C564A3" w:rsidP="00C564A3">
      <w:pPr>
        <w:jc w:val="both"/>
        <w:rPr>
          <w:sz w:val="23"/>
          <w:szCs w:val="23"/>
        </w:rPr>
      </w:pPr>
      <w:r w:rsidRPr="00B0658E">
        <w:rPr>
          <w:sz w:val="23"/>
          <w:szCs w:val="23"/>
        </w:rPr>
        <w:t>Use the following table to list all personnel who will use/handle</w:t>
      </w:r>
      <w:r w:rsidRPr="00B0658E">
        <w:rPr>
          <w:rFonts w:eastAsia="Calibri"/>
          <w:b/>
        </w:rPr>
        <w:t>_____________</w:t>
      </w:r>
      <w:r>
        <w:rPr>
          <w:rFonts w:eastAsia="Calibri"/>
          <w:b/>
        </w:rPr>
        <w:t>_____________</w:t>
      </w:r>
      <w:r w:rsidRPr="00B0658E">
        <w:rPr>
          <w:sz w:val="23"/>
          <w:szCs w:val="23"/>
        </w:rPr>
        <w:t xml:space="preserve">. Initializing indicates that the staff member has read the Safety Plan and this SOP and understands the hazards and safe work practices as detailed in this SOP. </w:t>
      </w:r>
    </w:p>
    <w:p w14:paraId="011165E8" w14:textId="77777777" w:rsidR="00C564A3" w:rsidRPr="00B0658E" w:rsidRDefault="00C564A3" w:rsidP="00C564A3">
      <w:pPr>
        <w:jc w:val="both"/>
        <w:rPr>
          <w:sz w:val="23"/>
          <w:szCs w:val="23"/>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391"/>
        <w:gridCol w:w="1859"/>
        <w:gridCol w:w="2910"/>
      </w:tblGrid>
      <w:tr w:rsidR="00C564A3" w:rsidRPr="00B0658E" w14:paraId="0834CC16" w14:textId="77777777" w:rsidTr="00CB1A0B">
        <w:tc>
          <w:tcPr>
            <w:tcW w:w="3330" w:type="dxa"/>
            <w:shd w:val="clear" w:color="auto" w:fill="auto"/>
          </w:tcPr>
          <w:p w14:paraId="137F2A55" w14:textId="77777777" w:rsidR="00C564A3" w:rsidRPr="00B0658E" w:rsidRDefault="00C564A3" w:rsidP="00CB1A0B">
            <w:pPr>
              <w:jc w:val="both"/>
              <w:rPr>
                <w:sz w:val="23"/>
                <w:szCs w:val="23"/>
              </w:rPr>
            </w:pPr>
            <w:r w:rsidRPr="00B0658E">
              <w:rPr>
                <w:sz w:val="23"/>
                <w:szCs w:val="23"/>
              </w:rPr>
              <w:t>Name</w:t>
            </w:r>
          </w:p>
        </w:tc>
        <w:tc>
          <w:tcPr>
            <w:tcW w:w="2430" w:type="dxa"/>
            <w:shd w:val="clear" w:color="auto" w:fill="auto"/>
          </w:tcPr>
          <w:p w14:paraId="1087C970" w14:textId="77777777" w:rsidR="00C564A3" w:rsidRPr="00B0658E" w:rsidRDefault="00C564A3" w:rsidP="00CB1A0B">
            <w:pPr>
              <w:jc w:val="both"/>
              <w:rPr>
                <w:sz w:val="23"/>
                <w:szCs w:val="23"/>
              </w:rPr>
            </w:pPr>
            <w:r w:rsidRPr="00B0658E">
              <w:rPr>
                <w:sz w:val="23"/>
                <w:szCs w:val="23"/>
              </w:rPr>
              <w:t>Employee ID #</w:t>
            </w:r>
          </w:p>
        </w:tc>
        <w:tc>
          <w:tcPr>
            <w:tcW w:w="1890" w:type="dxa"/>
          </w:tcPr>
          <w:p w14:paraId="44478266" w14:textId="77777777" w:rsidR="00C564A3" w:rsidRPr="00B0658E" w:rsidRDefault="00C564A3" w:rsidP="00CB1A0B">
            <w:pPr>
              <w:jc w:val="both"/>
              <w:rPr>
                <w:sz w:val="23"/>
                <w:szCs w:val="23"/>
              </w:rPr>
            </w:pPr>
            <w:r w:rsidRPr="00B0658E">
              <w:rPr>
                <w:sz w:val="23"/>
                <w:szCs w:val="23"/>
              </w:rPr>
              <w:t>Initials</w:t>
            </w:r>
          </w:p>
        </w:tc>
        <w:tc>
          <w:tcPr>
            <w:tcW w:w="2970" w:type="dxa"/>
            <w:shd w:val="clear" w:color="auto" w:fill="auto"/>
          </w:tcPr>
          <w:p w14:paraId="066267CD" w14:textId="77777777" w:rsidR="00C564A3" w:rsidRPr="00B0658E" w:rsidRDefault="00C564A3" w:rsidP="00CB1A0B">
            <w:pPr>
              <w:jc w:val="both"/>
              <w:rPr>
                <w:sz w:val="23"/>
                <w:szCs w:val="23"/>
              </w:rPr>
            </w:pPr>
            <w:r w:rsidRPr="00B0658E">
              <w:rPr>
                <w:sz w:val="23"/>
                <w:szCs w:val="23"/>
              </w:rPr>
              <w:t>Date of Training</w:t>
            </w:r>
          </w:p>
        </w:tc>
      </w:tr>
      <w:tr w:rsidR="00C564A3" w:rsidRPr="00B0658E" w14:paraId="0E62627C" w14:textId="77777777" w:rsidTr="00CB1A0B">
        <w:trPr>
          <w:trHeight w:val="494"/>
        </w:trPr>
        <w:tc>
          <w:tcPr>
            <w:tcW w:w="3330" w:type="dxa"/>
            <w:shd w:val="clear" w:color="auto" w:fill="auto"/>
          </w:tcPr>
          <w:p w14:paraId="6C862CB3" w14:textId="77777777" w:rsidR="00C564A3" w:rsidRPr="00B0658E" w:rsidRDefault="00C564A3" w:rsidP="00CB1A0B">
            <w:pPr>
              <w:jc w:val="both"/>
              <w:rPr>
                <w:sz w:val="23"/>
                <w:szCs w:val="23"/>
              </w:rPr>
            </w:pPr>
          </w:p>
        </w:tc>
        <w:tc>
          <w:tcPr>
            <w:tcW w:w="2430" w:type="dxa"/>
            <w:shd w:val="clear" w:color="auto" w:fill="auto"/>
          </w:tcPr>
          <w:p w14:paraId="726DBE85" w14:textId="77777777" w:rsidR="00C564A3" w:rsidRPr="00B0658E" w:rsidRDefault="00C564A3" w:rsidP="00CB1A0B">
            <w:pPr>
              <w:jc w:val="both"/>
              <w:rPr>
                <w:sz w:val="23"/>
                <w:szCs w:val="23"/>
              </w:rPr>
            </w:pPr>
          </w:p>
        </w:tc>
        <w:tc>
          <w:tcPr>
            <w:tcW w:w="1890" w:type="dxa"/>
          </w:tcPr>
          <w:p w14:paraId="7732D8F1" w14:textId="77777777" w:rsidR="00C564A3" w:rsidRPr="00B0658E" w:rsidRDefault="00C564A3" w:rsidP="00CB1A0B">
            <w:pPr>
              <w:jc w:val="both"/>
              <w:rPr>
                <w:sz w:val="23"/>
                <w:szCs w:val="23"/>
              </w:rPr>
            </w:pPr>
          </w:p>
        </w:tc>
        <w:tc>
          <w:tcPr>
            <w:tcW w:w="2970" w:type="dxa"/>
            <w:shd w:val="clear" w:color="auto" w:fill="auto"/>
          </w:tcPr>
          <w:p w14:paraId="74B993A7" w14:textId="77777777" w:rsidR="00C564A3" w:rsidRPr="00B0658E" w:rsidRDefault="00C564A3" w:rsidP="00CB1A0B">
            <w:pPr>
              <w:jc w:val="both"/>
              <w:rPr>
                <w:sz w:val="23"/>
                <w:szCs w:val="23"/>
              </w:rPr>
            </w:pPr>
          </w:p>
        </w:tc>
      </w:tr>
      <w:tr w:rsidR="00C564A3" w:rsidRPr="00B0658E" w14:paraId="2A3361FA" w14:textId="77777777" w:rsidTr="00CB1A0B">
        <w:trPr>
          <w:trHeight w:val="539"/>
        </w:trPr>
        <w:tc>
          <w:tcPr>
            <w:tcW w:w="3330" w:type="dxa"/>
            <w:shd w:val="clear" w:color="auto" w:fill="auto"/>
          </w:tcPr>
          <w:p w14:paraId="6F68E96A" w14:textId="77777777" w:rsidR="00C564A3" w:rsidRPr="00B0658E" w:rsidRDefault="00C564A3" w:rsidP="00CB1A0B">
            <w:pPr>
              <w:jc w:val="both"/>
              <w:rPr>
                <w:sz w:val="23"/>
                <w:szCs w:val="23"/>
              </w:rPr>
            </w:pPr>
          </w:p>
        </w:tc>
        <w:tc>
          <w:tcPr>
            <w:tcW w:w="2430" w:type="dxa"/>
            <w:shd w:val="clear" w:color="auto" w:fill="auto"/>
          </w:tcPr>
          <w:p w14:paraId="26CF7475" w14:textId="77777777" w:rsidR="00C564A3" w:rsidRPr="00B0658E" w:rsidRDefault="00C564A3" w:rsidP="00CB1A0B">
            <w:pPr>
              <w:jc w:val="both"/>
              <w:rPr>
                <w:sz w:val="23"/>
                <w:szCs w:val="23"/>
              </w:rPr>
            </w:pPr>
          </w:p>
        </w:tc>
        <w:tc>
          <w:tcPr>
            <w:tcW w:w="1890" w:type="dxa"/>
          </w:tcPr>
          <w:p w14:paraId="7FB3642C" w14:textId="77777777" w:rsidR="00C564A3" w:rsidRPr="00B0658E" w:rsidRDefault="00C564A3" w:rsidP="00CB1A0B">
            <w:pPr>
              <w:jc w:val="both"/>
              <w:rPr>
                <w:sz w:val="23"/>
                <w:szCs w:val="23"/>
              </w:rPr>
            </w:pPr>
          </w:p>
        </w:tc>
        <w:tc>
          <w:tcPr>
            <w:tcW w:w="2970" w:type="dxa"/>
            <w:shd w:val="clear" w:color="auto" w:fill="auto"/>
          </w:tcPr>
          <w:p w14:paraId="2016EA9E" w14:textId="77777777" w:rsidR="00C564A3" w:rsidRPr="00B0658E" w:rsidRDefault="00C564A3" w:rsidP="00CB1A0B">
            <w:pPr>
              <w:jc w:val="both"/>
              <w:rPr>
                <w:sz w:val="23"/>
                <w:szCs w:val="23"/>
              </w:rPr>
            </w:pPr>
          </w:p>
        </w:tc>
      </w:tr>
      <w:tr w:rsidR="00C564A3" w:rsidRPr="00B0658E" w14:paraId="5AFFDB80" w14:textId="77777777" w:rsidTr="00CB1A0B">
        <w:trPr>
          <w:trHeight w:val="530"/>
        </w:trPr>
        <w:tc>
          <w:tcPr>
            <w:tcW w:w="3330" w:type="dxa"/>
            <w:shd w:val="clear" w:color="auto" w:fill="auto"/>
          </w:tcPr>
          <w:p w14:paraId="10427E9A" w14:textId="77777777" w:rsidR="00C564A3" w:rsidRPr="00B0658E" w:rsidRDefault="00C564A3" w:rsidP="00CB1A0B">
            <w:pPr>
              <w:jc w:val="both"/>
              <w:rPr>
                <w:sz w:val="23"/>
                <w:szCs w:val="23"/>
              </w:rPr>
            </w:pPr>
          </w:p>
        </w:tc>
        <w:tc>
          <w:tcPr>
            <w:tcW w:w="2430" w:type="dxa"/>
            <w:shd w:val="clear" w:color="auto" w:fill="auto"/>
          </w:tcPr>
          <w:p w14:paraId="61FF980F" w14:textId="77777777" w:rsidR="00C564A3" w:rsidRPr="00B0658E" w:rsidRDefault="00C564A3" w:rsidP="00CB1A0B">
            <w:pPr>
              <w:jc w:val="both"/>
              <w:rPr>
                <w:sz w:val="23"/>
                <w:szCs w:val="23"/>
              </w:rPr>
            </w:pPr>
          </w:p>
        </w:tc>
        <w:tc>
          <w:tcPr>
            <w:tcW w:w="1890" w:type="dxa"/>
          </w:tcPr>
          <w:p w14:paraId="2579678B" w14:textId="77777777" w:rsidR="00C564A3" w:rsidRPr="00B0658E" w:rsidRDefault="00C564A3" w:rsidP="00CB1A0B">
            <w:pPr>
              <w:jc w:val="both"/>
              <w:rPr>
                <w:sz w:val="23"/>
                <w:szCs w:val="23"/>
              </w:rPr>
            </w:pPr>
          </w:p>
        </w:tc>
        <w:tc>
          <w:tcPr>
            <w:tcW w:w="2970" w:type="dxa"/>
            <w:shd w:val="clear" w:color="auto" w:fill="auto"/>
          </w:tcPr>
          <w:p w14:paraId="3D860F25" w14:textId="77777777" w:rsidR="00C564A3" w:rsidRPr="00B0658E" w:rsidRDefault="00C564A3" w:rsidP="00CB1A0B">
            <w:pPr>
              <w:jc w:val="both"/>
              <w:rPr>
                <w:sz w:val="23"/>
                <w:szCs w:val="23"/>
              </w:rPr>
            </w:pPr>
          </w:p>
        </w:tc>
      </w:tr>
      <w:tr w:rsidR="00C564A3" w:rsidRPr="00B0658E" w14:paraId="712C2C81" w14:textId="77777777" w:rsidTr="00CB1A0B">
        <w:trPr>
          <w:trHeight w:val="539"/>
        </w:trPr>
        <w:tc>
          <w:tcPr>
            <w:tcW w:w="3330" w:type="dxa"/>
            <w:shd w:val="clear" w:color="auto" w:fill="auto"/>
          </w:tcPr>
          <w:p w14:paraId="2494AE45" w14:textId="77777777" w:rsidR="00C564A3" w:rsidRPr="00B0658E" w:rsidRDefault="00C564A3" w:rsidP="00CB1A0B">
            <w:pPr>
              <w:jc w:val="both"/>
              <w:rPr>
                <w:sz w:val="23"/>
                <w:szCs w:val="23"/>
              </w:rPr>
            </w:pPr>
          </w:p>
        </w:tc>
        <w:tc>
          <w:tcPr>
            <w:tcW w:w="2430" w:type="dxa"/>
            <w:shd w:val="clear" w:color="auto" w:fill="auto"/>
          </w:tcPr>
          <w:p w14:paraId="76EE4EB3" w14:textId="77777777" w:rsidR="00C564A3" w:rsidRPr="00B0658E" w:rsidRDefault="00C564A3" w:rsidP="00CB1A0B">
            <w:pPr>
              <w:jc w:val="both"/>
              <w:rPr>
                <w:sz w:val="23"/>
                <w:szCs w:val="23"/>
              </w:rPr>
            </w:pPr>
          </w:p>
        </w:tc>
        <w:tc>
          <w:tcPr>
            <w:tcW w:w="1890" w:type="dxa"/>
          </w:tcPr>
          <w:p w14:paraId="2F4E2DBA" w14:textId="77777777" w:rsidR="00C564A3" w:rsidRPr="00B0658E" w:rsidRDefault="00C564A3" w:rsidP="00CB1A0B">
            <w:pPr>
              <w:jc w:val="both"/>
              <w:rPr>
                <w:sz w:val="23"/>
                <w:szCs w:val="23"/>
              </w:rPr>
            </w:pPr>
          </w:p>
        </w:tc>
        <w:tc>
          <w:tcPr>
            <w:tcW w:w="2970" w:type="dxa"/>
            <w:shd w:val="clear" w:color="auto" w:fill="auto"/>
          </w:tcPr>
          <w:p w14:paraId="653D066B" w14:textId="77777777" w:rsidR="00C564A3" w:rsidRPr="00B0658E" w:rsidRDefault="00C564A3" w:rsidP="00CB1A0B">
            <w:pPr>
              <w:jc w:val="both"/>
              <w:rPr>
                <w:sz w:val="23"/>
                <w:szCs w:val="23"/>
              </w:rPr>
            </w:pPr>
          </w:p>
        </w:tc>
      </w:tr>
      <w:tr w:rsidR="00C564A3" w:rsidRPr="00B0658E" w14:paraId="22F5DAB2" w14:textId="77777777" w:rsidTr="00CB1A0B">
        <w:trPr>
          <w:trHeight w:val="263"/>
        </w:trPr>
        <w:tc>
          <w:tcPr>
            <w:tcW w:w="3330" w:type="dxa"/>
            <w:shd w:val="clear" w:color="auto" w:fill="auto"/>
          </w:tcPr>
          <w:p w14:paraId="46B457CF" w14:textId="77777777" w:rsidR="00C564A3" w:rsidRPr="00B0658E" w:rsidRDefault="00C564A3" w:rsidP="00CB1A0B">
            <w:pPr>
              <w:jc w:val="both"/>
              <w:rPr>
                <w:sz w:val="23"/>
                <w:szCs w:val="23"/>
              </w:rPr>
            </w:pPr>
          </w:p>
          <w:p w14:paraId="0F997F49" w14:textId="77777777" w:rsidR="00C564A3" w:rsidRPr="00B0658E" w:rsidRDefault="00C564A3" w:rsidP="00CB1A0B">
            <w:pPr>
              <w:jc w:val="both"/>
              <w:rPr>
                <w:sz w:val="23"/>
                <w:szCs w:val="23"/>
              </w:rPr>
            </w:pPr>
          </w:p>
        </w:tc>
        <w:tc>
          <w:tcPr>
            <w:tcW w:w="2430" w:type="dxa"/>
            <w:shd w:val="clear" w:color="auto" w:fill="auto"/>
          </w:tcPr>
          <w:p w14:paraId="0EB4DA41" w14:textId="77777777" w:rsidR="00C564A3" w:rsidRPr="00B0658E" w:rsidRDefault="00C564A3" w:rsidP="00CB1A0B">
            <w:pPr>
              <w:jc w:val="both"/>
              <w:rPr>
                <w:sz w:val="23"/>
                <w:szCs w:val="23"/>
              </w:rPr>
            </w:pPr>
          </w:p>
        </w:tc>
        <w:tc>
          <w:tcPr>
            <w:tcW w:w="1890" w:type="dxa"/>
          </w:tcPr>
          <w:p w14:paraId="4B25B512" w14:textId="77777777" w:rsidR="00C564A3" w:rsidRPr="00B0658E" w:rsidRDefault="00C564A3" w:rsidP="00CB1A0B">
            <w:pPr>
              <w:jc w:val="both"/>
              <w:rPr>
                <w:sz w:val="23"/>
                <w:szCs w:val="23"/>
              </w:rPr>
            </w:pPr>
          </w:p>
        </w:tc>
        <w:tc>
          <w:tcPr>
            <w:tcW w:w="2970" w:type="dxa"/>
            <w:shd w:val="clear" w:color="auto" w:fill="auto"/>
          </w:tcPr>
          <w:p w14:paraId="00A05BFE" w14:textId="77777777" w:rsidR="00C564A3" w:rsidRPr="00B0658E" w:rsidRDefault="00C564A3" w:rsidP="00CB1A0B">
            <w:pPr>
              <w:jc w:val="both"/>
              <w:rPr>
                <w:sz w:val="23"/>
                <w:szCs w:val="23"/>
              </w:rPr>
            </w:pPr>
          </w:p>
        </w:tc>
      </w:tr>
      <w:tr w:rsidR="00C564A3" w:rsidRPr="00B0658E" w14:paraId="5D0C4C64" w14:textId="77777777" w:rsidTr="00CB1A0B">
        <w:trPr>
          <w:trHeight w:val="263"/>
        </w:trPr>
        <w:tc>
          <w:tcPr>
            <w:tcW w:w="3330" w:type="dxa"/>
            <w:shd w:val="clear" w:color="auto" w:fill="auto"/>
          </w:tcPr>
          <w:p w14:paraId="4CD393B7" w14:textId="77777777" w:rsidR="00C564A3" w:rsidRPr="00B0658E" w:rsidRDefault="00C564A3" w:rsidP="00CB1A0B">
            <w:pPr>
              <w:jc w:val="both"/>
              <w:rPr>
                <w:sz w:val="23"/>
                <w:szCs w:val="23"/>
              </w:rPr>
            </w:pPr>
          </w:p>
          <w:p w14:paraId="6BD6A989" w14:textId="77777777" w:rsidR="00C564A3" w:rsidRPr="00B0658E" w:rsidRDefault="00C564A3" w:rsidP="00CB1A0B">
            <w:pPr>
              <w:jc w:val="both"/>
              <w:rPr>
                <w:sz w:val="23"/>
                <w:szCs w:val="23"/>
              </w:rPr>
            </w:pPr>
          </w:p>
        </w:tc>
        <w:tc>
          <w:tcPr>
            <w:tcW w:w="2430" w:type="dxa"/>
            <w:shd w:val="clear" w:color="auto" w:fill="auto"/>
          </w:tcPr>
          <w:p w14:paraId="2532CB08" w14:textId="77777777" w:rsidR="00C564A3" w:rsidRPr="00B0658E" w:rsidRDefault="00C564A3" w:rsidP="00CB1A0B">
            <w:pPr>
              <w:jc w:val="both"/>
              <w:rPr>
                <w:sz w:val="23"/>
                <w:szCs w:val="23"/>
              </w:rPr>
            </w:pPr>
          </w:p>
        </w:tc>
        <w:tc>
          <w:tcPr>
            <w:tcW w:w="1890" w:type="dxa"/>
          </w:tcPr>
          <w:p w14:paraId="28A3B8DD" w14:textId="77777777" w:rsidR="00C564A3" w:rsidRPr="00B0658E" w:rsidRDefault="00C564A3" w:rsidP="00CB1A0B">
            <w:pPr>
              <w:jc w:val="both"/>
              <w:rPr>
                <w:sz w:val="23"/>
                <w:szCs w:val="23"/>
              </w:rPr>
            </w:pPr>
          </w:p>
        </w:tc>
        <w:tc>
          <w:tcPr>
            <w:tcW w:w="2970" w:type="dxa"/>
            <w:shd w:val="clear" w:color="auto" w:fill="auto"/>
          </w:tcPr>
          <w:p w14:paraId="2BF7D0A6" w14:textId="77777777" w:rsidR="00C564A3" w:rsidRPr="00B0658E" w:rsidRDefault="00C564A3" w:rsidP="00CB1A0B">
            <w:pPr>
              <w:jc w:val="both"/>
              <w:rPr>
                <w:sz w:val="23"/>
                <w:szCs w:val="23"/>
              </w:rPr>
            </w:pPr>
          </w:p>
        </w:tc>
      </w:tr>
      <w:tr w:rsidR="00C564A3" w:rsidRPr="00B0658E" w14:paraId="087B8E26" w14:textId="77777777" w:rsidTr="00CB1A0B">
        <w:trPr>
          <w:trHeight w:val="262"/>
        </w:trPr>
        <w:tc>
          <w:tcPr>
            <w:tcW w:w="3330" w:type="dxa"/>
            <w:shd w:val="clear" w:color="auto" w:fill="auto"/>
          </w:tcPr>
          <w:p w14:paraId="3BDB7B3C" w14:textId="77777777" w:rsidR="00C564A3" w:rsidRPr="00B0658E" w:rsidRDefault="00C564A3" w:rsidP="00CB1A0B">
            <w:pPr>
              <w:jc w:val="both"/>
              <w:rPr>
                <w:sz w:val="23"/>
                <w:szCs w:val="23"/>
              </w:rPr>
            </w:pPr>
          </w:p>
          <w:p w14:paraId="6E137DA4" w14:textId="77777777" w:rsidR="00C564A3" w:rsidRPr="00B0658E" w:rsidRDefault="00C564A3" w:rsidP="00CB1A0B">
            <w:pPr>
              <w:jc w:val="both"/>
              <w:rPr>
                <w:sz w:val="23"/>
                <w:szCs w:val="23"/>
              </w:rPr>
            </w:pPr>
          </w:p>
        </w:tc>
        <w:tc>
          <w:tcPr>
            <w:tcW w:w="2430" w:type="dxa"/>
            <w:shd w:val="clear" w:color="auto" w:fill="auto"/>
          </w:tcPr>
          <w:p w14:paraId="7CC7FC67" w14:textId="77777777" w:rsidR="00C564A3" w:rsidRPr="00B0658E" w:rsidRDefault="00C564A3" w:rsidP="00CB1A0B">
            <w:pPr>
              <w:jc w:val="both"/>
              <w:rPr>
                <w:sz w:val="23"/>
                <w:szCs w:val="23"/>
              </w:rPr>
            </w:pPr>
          </w:p>
        </w:tc>
        <w:tc>
          <w:tcPr>
            <w:tcW w:w="1890" w:type="dxa"/>
          </w:tcPr>
          <w:p w14:paraId="1F2AF720" w14:textId="77777777" w:rsidR="00C564A3" w:rsidRPr="00B0658E" w:rsidRDefault="00C564A3" w:rsidP="00CB1A0B">
            <w:pPr>
              <w:jc w:val="both"/>
              <w:rPr>
                <w:sz w:val="23"/>
                <w:szCs w:val="23"/>
              </w:rPr>
            </w:pPr>
          </w:p>
        </w:tc>
        <w:tc>
          <w:tcPr>
            <w:tcW w:w="2970" w:type="dxa"/>
            <w:shd w:val="clear" w:color="auto" w:fill="auto"/>
          </w:tcPr>
          <w:p w14:paraId="4E575C44" w14:textId="77777777" w:rsidR="00C564A3" w:rsidRPr="00B0658E" w:rsidRDefault="00C564A3" w:rsidP="00CB1A0B">
            <w:pPr>
              <w:jc w:val="both"/>
              <w:rPr>
                <w:sz w:val="23"/>
                <w:szCs w:val="23"/>
              </w:rPr>
            </w:pPr>
          </w:p>
        </w:tc>
      </w:tr>
      <w:tr w:rsidR="00C564A3" w:rsidRPr="00B0658E" w14:paraId="0B38665F" w14:textId="77777777" w:rsidTr="00CB1A0B">
        <w:trPr>
          <w:trHeight w:val="262"/>
        </w:trPr>
        <w:tc>
          <w:tcPr>
            <w:tcW w:w="3330" w:type="dxa"/>
            <w:shd w:val="clear" w:color="auto" w:fill="auto"/>
          </w:tcPr>
          <w:p w14:paraId="0708FB6F" w14:textId="77777777" w:rsidR="00C564A3" w:rsidRPr="00B0658E" w:rsidRDefault="00C564A3" w:rsidP="00CB1A0B">
            <w:pPr>
              <w:jc w:val="both"/>
              <w:rPr>
                <w:sz w:val="23"/>
                <w:szCs w:val="23"/>
              </w:rPr>
            </w:pPr>
          </w:p>
        </w:tc>
        <w:tc>
          <w:tcPr>
            <w:tcW w:w="2430" w:type="dxa"/>
            <w:shd w:val="clear" w:color="auto" w:fill="auto"/>
          </w:tcPr>
          <w:p w14:paraId="7EA28A91" w14:textId="77777777" w:rsidR="00C564A3" w:rsidRPr="00B0658E" w:rsidRDefault="00C564A3" w:rsidP="00CB1A0B">
            <w:pPr>
              <w:jc w:val="both"/>
              <w:rPr>
                <w:sz w:val="23"/>
                <w:szCs w:val="23"/>
              </w:rPr>
            </w:pPr>
          </w:p>
        </w:tc>
        <w:tc>
          <w:tcPr>
            <w:tcW w:w="1890" w:type="dxa"/>
          </w:tcPr>
          <w:p w14:paraId="3CAAD430" w14:textId="77777777" w:rsidR="00C564A3" w:rsidRPr="00B0658E" w:rsidRDefault="00C564A3" w:rsidP="00CB1A0B">
            <w:pPr>
              <w:jc w:val="both"/>
              <w:rPr>
                <w:sz w:val="23"/>
                <w:szCs w:val="23"/>
              </w:rPr>
            </w:pPr>
          </w:p>
        </w:tc>
        <w:tc>
          <w:tcPr>
            <w:tcW w:w="2970" w:type="dxa"/>
            <w:shd w:val="clear" w:color="auto" w:fill="auto"/>
          </w:tcPr>
          <w:p w14:paraId="009B047E" w14:textId="77777777" w:rsidR="00C564A3" w:rsidRDefault="00C564A3" w:rsidP="00CB1A0B">
            <w:pPr>
              <w:jc w:val="both"/>
              <w:rPr>
                <w:sz w:val="23"/>
                <w:szCs w:val="23"/>
              </w:rPr>
            </w:pPr>
          </w:p>
          <w:p w14:paraId="5607FB16" w14:textId="77777777" w:rsidR="00C564A3" w:rsidRPr="00B0658E" w:rsidRDefault="00C564A3" w:rsidP="00CB1A0B">
            <w:pPr>
              <w:jc w:val="both"/>
              <w:rPr>
                <w:sz w:val="23"/>
                <w:szCs w:val="23"/>
              </w:rPr>
            </w:pPr>
          </w:p>
        </w:tc>
      </w:tr>
      <w:tr w:rsidR="00C564A3" w:rsidRPr="00B0658E" w14:paraId="0C456BEB" w14:textId="77777777" w:rsidTr="00CB1A0B">
        <w:trPr>
          <w:trHeight w:val="262"/>
        </w:trPr>
        <w:tc>
          <w:tcPr>
            <w:tcW w:w="3330" w:type="dxa"/>
            <w:shd w:val="clear" w:color="auto" w:fill="auto"/>
          </w:tcPr>
          <w:p w14:paraId="0DBBEE42" w14:textId="77777777" w:rsidR="00C564A3" w:rsidRPr="00B0658E" w:rsidRDefault="00C564A3" w:rsidP="00CB1A0B">
            <w:pPr>
              <w:jc w:val="both"/>
              <w:rPr>
                <w:sz w:val="23"/>
                <w:szCs w:val="23"/>
              </w:rPr>
            </w:pPr>
          </w:p>
        </w:tc>
        <w:tc>
          <w:tcPr>
            <w:tcW w:w="2430" w:type="dxa"/>
            <w:shd w:val="clear" w:color="auto" w:fill="auto"/>
          </w:tcPr>
          <w:p w14:paraId="7DAFFFBD" w14:textId="77777777" w:rsidR="00C564A3" w:rsidRPr="00B0658E" w:rsidRDefault="00C564A3" w:rsidP="00CB1A0B">
            <w:pPr>
              <w:jc w:val="both"/>
              <w:rPr>
                <w:sz w:val="23"/>
                <w:szCs w:val="23"/>
              </w:rPr>
            </w:pPr>
          </w:p>
        </w:tc>
        <w:tc>
          <w:tcPr>
            <w:tcW w:w="1890" w:type="dxa"/>
          </w:tcPr>
          <w:p w14:paraId="63F2E47A" w14:textId="77777777" w:rsidR="00C564A3" w:rsidRPr="00B0658E" w:rsidRDefault="00C564A3" w:rsidP="00CB1A0B">
            <w:pPr>
              <w:jc w:val="both"/>
              <w:rPr>
                <w:sz w:val="23"/>
                <w:szCs w:val="23"/>
              </w:rPr>
            </w:pPr>
          </w:p>
        </w:tc>
        <w:tc>
          <w:tcPr>
            <w:tcW w:w="2970" w:type="dxa"/>
            <w:shd w:val="clear" w:color="auto" w:fill="auto"/>
          </w:tcPr>
          <w:p w14:paraId="78340F08" w14:textId="77777777" w:rsidR="00C564A3" w:rsidRDefault="00C564A3" w:rsidP="00CB1A0B">
            <w:pPr>
              <w:jc w:val="both"/>
              <w:rPr>
                <w:sz w:val="23"/>
                <w:szCs w:val="23"/>
              </w:rPr>
            </w:pPr>
          </w:p>
          <w:p w14:paraId="0031A9A2" w14:textId="77777777" w:rsidR="00C564A3" w:rsidRPr="00B0658E" w:rsidRDefault="00C564A3" w:rsidP="00CB1A0B">
            <w:pPr>
              <w:jc w:val="both"/>
              <w:rPr>
                <w:sz w:val="23"/>
                <w:szCs w:val="23"/>
              </w:rPr>
            </w:pPr>
          </w:p>
        </w:tc>
      </w:tr>
      <w:tr w:rsidR="00C564A3" w:rsidRPr="00B0658E" w14:paraId="1EE35F1F" w14:textId="77777777" w:rsidTr="00CB1A0B">
        <w:trPr>
          <w:trHeight w:val="262"/>
        </w:trPr>
        <w:tc>
          <w:tcPr>
            <w:tcW w:w="3330" w:type="dxa"/>
            <w:shd w:val="clear" w:color="auto" w:fill="auto"/>
          </w:tcPr>
          <w:p w14:paraId="5E49D576" w14:textId="77777777" w:rsidR="00C564A3" w:rsidRPr="00B0658E" w:rsidRDefault="00C564A3" w:rsidP="00CB1A0B">
            <w:pPr>
              <w:jc w:val="both"/>
              <w:rPr>
                <w:sz w:val="23"/>
                <w:szCs w:val="23"/>
              </w:rPr>
            </w:pPr>
          </w:p>
        </w:tc>
        <w:tc>
          <w:tcPr>
            <w:tcW w:w="2430" w:type="dxa"/>
            <w:shd w:val="clear" w:color="auto" w:fill="auto"/>
          </w:tcPr>
          <w:p w14:paraId="518EF5D6" w14:textId="77777777" w:rsidR="00C564A3" w:rsidRPr="00B0658E" w:rsidRDefault="00C564A3" w:rsidP="00CB1A0B">
            <w:pPr>
              <w:jc w:val="both"/>
              <w:rPr>
                <w:sz w:val="23"/>
                <w:szCs w:val="23"/>
              </w:rPr>
            </w:pPr>
          </w:p>
        </w:tc>
        <w:tc>
          <w:tcPr>
            <w:tcW w:w="1890" w:type="dxa"/>
          </w:tcPr>
          <w:p w14:paraId="7479E576" w14:textId="77777777" w:rsidR="00C564A3" w:rsidRPr="00B0658E" w:rsidRDefault="00C564A3" w:rsidP="00CB1A0B">
            <w:pPr>
              <w:jc w:val="both"/>
              <w:rPr>
                <w:sz w:val="23"/>
                <w:szCs w:val="23"/>
              </w:rPr>
            </w:pPr>
          </w:p>
        </w:tc>
        <w:tc>
          <w:tcPr>
            <w:tcW w:w="2970" w:type="dxa"/>
            <w:shd w:val="clear" w:color="auto" w:fill="auto"/>
          </w:tcPr>
          <w:p w14:paraId="0364CE17" w14:textId="77777777" w:rsidR="00C564A3" w:rsidRDefault="00C564A3" w:rsidP="00CB1A0B">
            <w:pPr>
              <w:jc w:val="both"/>
              <w:rPr>
                <w:sz w:val="23"/>
                <w:szCs w:val="23"/>
              </w:rPr>
            </w:pPr>
          </w:p>
          <w:p w14:paraId="4D430353" w14:textId="77777777" w:rsidR="00C564A3" w:rsidRPr="00B0658E" w:rsidRDefault="00C564A3" w:rsidP="00CB1A0B">
            <w:pPr>
              <w:jc w:val="both"/>
              <w:rPr>
                <w:sz w:val="23"/>
                <w:szCs w:val="23"/>
              </w:rPr>
            </w:pPr>
          </w:p>
        </w:tc>
      </w:tr>
      <w:tr w:rsidR="00C564A3" w:rsidRPr="00B0658E" w14:paraId="35C51D31" w14:textId="77777777" w:rsidTr="00CB1A0B">
        <w:trPr>
          <w:trHeight w:val="262"/>
        </w:trPr>
        <w:tc>
          <w:tcPr>
            <w:tcW w:w="3330" w:type="dxa"/>
            <w:shd w:val="clear" w:color="auto" w:fill="auto"/>
          </w:tcPr>
          <w:p w14:paraId="13C4E52E" w14:textId="77777777" w:rsidR="00C564A3" w:rsidRDefault="00C564A3" w:rsidP="00CB1A0B">
            <w:pPr>
              <w:jc w:val="both"/>
              <w:rPr>
                <w:sz w:val="23"/>
                <w:szCs w:val="23"/>
              </w:rPr>
            </w:pPr>
          </w:p>
          <w:p w14:paraId="0398E30A" w14:textId="77777777" w:rsidR="00C564A3" w:rsidRPr="00B0658E" w:rsidRDefault="00C564A3" w:rsidP="00CB1A0B">
            <w:pPr>
              <w:jc w:val="both"/>
              <w:rPr>
                <w:sz w:val="23"/>
                <w:szCs w:val="23"/>
              </w:rPr>
            </w:pPr>
          </w:p>
        </w:tc>
        <w:tc>
          <w:tcPr>
            <w:tcW w:w="2430" w:type="dxa"/>
            <w:shd w:val="clear" w:color="auto" w:fill="auto"/>
          </w:tcPr>
          <w:p w14:paraId="1B4ABB7F" w14:textId="77777777" w:rsidR="00C564A3" w:rsidRPr="00B0658E" w:rsidRDefault="00C564A3" w:rsidP="00CB1A0B">
            <w:pPr>
              <w:jc w:val="both"/>
              <w:rPr>
                <w:sz w:val="23"/>
                <w:szCs w:val="23"/>
              </w:rPr>
            </w:pPr>
          </w:p>
        </w:tc>
        <w:tc>
          <w:tcPr>
            <w:tcW w:w="1890" w:type="dxa"/>
          </w:tcPr>
          <w:p w14:paraId="1D07A7D8" w14:textId="77777777" w:rsidR="00C564A3" w:rsidRPr="00B0658E" w:rsidRDefault="00C564A3" w:rsidP="00CB1A0B">
            <w:pPr>
              <w:jc w:val="both"/>
              <w:rPr>
                <w:sz w:val="23"/>
                <w:szCs w:val="23"/>
              </w:rPr>
            </w:pPr>
          </w:p>
        </w:tc>
        <w:tc>
          <w:tcPr>
            <w:tcW w:w="2970" w:type="dxa"/>
            <w:shd w:val="clear" w:color="auto" w:fill="auto"/>
          </w:tcPr>
          <w:p w14:paraId="49BEBF7E" w14:textId="77777777" w:rsidR="00C564A3" w:rsidRDefault="00C564A3" w:rsidP="00CB1A0B">
            <w:pPr>
              <w:jc w:val="both"/>
              <w:rPr>
                <w:sz w:val="23"/>
                <w:szCs w:val="23"/>
              </w:rPr>
            </w:pPr>
          </w:p>
        </w:tc>
      </w:tr>
      <w:tr w:rsidR="00C564A3" w:rsidRPr="00B0658E" w14:paraId="75F952A4" w14:textId="77777777" w:rsidTr="00CB1A0B">
        <w:trPr>
          <w:trHeight w:val="262"/>
        </w:trPr>
        <w:tc>
          <w:tcPr>
            <w:tcW w:w="3330" w:type="dxa"/>
            <w:shd w:val="clear" w:color="auto" w:fill="auto"/>
          </w:tcPr>
          <w:p w14:paraId="65FDA12A" w14:textId="77777777" w:rsidR="00C564A3" w:rsidRDefault="00C564A3" w:rsidP="00CB1A0B">
            <w:pPr>
              <w:jc w:val="both"/>
              <w:rPr>
                <w:sz w:val="23"/>
                <w:szCs w:val="23"/>
              </w:rPr>
            </w:pPr>
          </w:p>
          <w:p w14:paraId="4E1CA338" w14:textId="77777777" w:rsidR="00C564A3" w:rsidRDefault="00C564A3" w:rsidP="00CB1A0B">
            <w:pPr>
              <w:jc w:val="both"/>
              <w:rPr>
                <w:sz w:val="23"/>
                <w:szCs w:val="23"/>
              </w:rPr>
            </w:pPr>
          </w:p>
        </w:tc>
        <w:tc>
          <w:tcPr>
            <w:tcW w:w="2430" w:type="dxa"/>
            <w:shd w:val="clear" w:color="auto" w:fill="auto"/>
          </w:tcPr>
          <w:p w14:paraId="3BAE88D1" w14:textId="77777777" w:rsidR="00C564A3" w:rsidRPr="00B0658E" w:rsidRDefault="00C564A3" w:rsidP="00CB1A0B">
            <w:pPr>
              <w:jc w:val="both"/>
              <w:rPr>
                <w:sz w:val="23"/>
                <w:szCs w:val="23"/>
              </w:rPr>
            </w:pPr>
          </w:p>
        </w:tc>
        <w:tc>
          <w:tcPr>
            <w:tcW w:w="1890" w:type="dxa"/>
          </w:tcPr>
          <w:p w14:paraId="31C37BDD" w14:textId="77777777" w:rsidR="00C564A3" w:rsidRPr="00B0658E" w:rsidRDefault="00C564A3" w:rsidP="00CB1A0B">
            <w:pPr>
              <w:jc w:val="both"/>
              <w:rPr>
                <w:sz w:val="23"/>
                <w:szCs w:val="23"/>
              </w:rPr>
            </w:pPr>
          </w:p>
        </w:tc>
        <w:tc>
          <w:tcPr>
            <w:tcW w:w="2970" w:type="dxa"/>
            <w:shd w:val="clear" w:color="auto" w:fill="auto"/>
          </w:tcPr>
          <w:p w14:paraId="3373A122" w14:textId="77777777" w:rsidR="00C564A3" w:rsidRDefault="00C564A3" w:rsidP="00CB1A0B">
            <w:pPr>
              <w:jc w:val="both"/>
              <w:rPr>
                <w:sz w:val="23"/>
                <w:szCs w:val="23"/>
              </w:rPr>
            </w:pPr>
          </w:p>
        </w:tc>
      </w:tr>
    </w:tbl>
    <w:p w14:paraId="78E44DBE" w14:textId="77777777" w:rsidR="00C564A3" w:rsidRPr="00B0658E" w:rsidRDefault="00C564A3" w:rsidP="00C564A3">
      <w:pPr>
        <w:jc w:val="both"/>
        <w:rPr>
          <w:sz w:val="23"/>
          <w:szCs w:val="23"/>
        </w:rPr>
      </w:pPr>
    </w:p>
    <w:p w14:paraId="69876F14" w14:textId="77777777" w:rsidR="00C564A3" w:rsidRDefault="00C564A3" w:rsidP="00C564A3">
      <w:pPr>
        <w:jc w:val="both"/>
        <w:outlineLvl w:val="0"/>
        <w:rPr>
          <w:sz w:val="23"/>
          <w:szCs w:val="23"/>
        </w:rPr>
      </w:pPr>
      <w:r w:rsidRPr="00B0658E">
        <w:rPr>
          <w:b/>
          <w:sz w:val="23"/>
          <w:szCs w:val="23"/>
        </w:rPr>
        <w:t>Principal Investigator/Facility Manager Name</w:t>
      </w:r>
      <w:r w:rsidRPr="00B0658E">
        <w:rPr>
          <w:sz w:val="23"/>
          <w:szCs w:val="23"/>
        </w:rPr>
        <w:t>: (Print): _____________________________________</w:t>
      </w:r>
    </w:p>
    <w:p w14:paraId="0BBD3241" w14:textId="77777777" w:rsidR="00C564A3" w:rsidRPr="00B0658E" w:rsidRDefault="00C564A3" w:rsidP="00C564A3">
      <w:pPr>
        <w:jc w:val="both"/>
        <w:outlineLvl w:val="0"/>
        <w:rPr>
          <w:sz w:val="23"/>
          <w:szCs w:val="23"/>
        </w:rPr>
      </w:pPr>
    </w:p>
    <w:p w14:paraId="743D8EDF" w14:textId="77777777" w:rsidR="00C564A3" w:rsidRDefault="00C564A3" w:rsidP="00C564A3">
      <w:pPr>
        <w:jc w:val="both"/>
        <w:outlineLvl w:val="0"/>
        <w:rPr>
          <w:sz w:val="23"/>
          <w:szCs w:val="23"/>
        </w:rPr>
      </w:pPr>
      <w:r w:rsidRPr="00B0658E">
        <w:rPr>
          <w:b/>
          <w:sz w:val="23"/>
          <w:szCs w:val="23"/>
        </w:rPr>
        <w:t>Principal Investigator/Facility Manager</w:t>
      </w:r>
      <w:r w:rsidRPr="00B0658E">
        <w:rPr>
          <w:sz w:val="23"/>
          <w:szCs w:val="23"/>
        </w:rPr>
        <w:t xml:space="preserve"> (Signature): ________________________________________</w:t>
      </w:r>
    </w:p>
    <w:p w14:paraId="789F081B" w14:textId="77777777" w:rsidR="00C564A3" w:rsidRPr="00B0658E" w:rsidRDefault="00C564A3" w:rsidP="00C564A3">
      <w:pPr>
        <w:jc w:val="both"/>
        <w:outlineLvl w:val="0"/>
        <w:rPr>
          <w:sz w:val="23"/>
          <w:szCs w:val="23"/>
        </w:rPr>
      </w:pPr>
    </w:p>
    <w:p w14:paraId="0806E0D5" w14:textId="77777777" w:rsidR="00C564A3" w:rsidRDefault="00C564A3" w:rsidP="00C564A3">
      <w:r w:rsidRPr="00B0658E">
        <w:rPr>
          <w:b/>
          <w:sz w:val="23"/>
          <w:szCs w:val="23"/>
        </w:rPr>
        <w:t>Date:</w:t>
      </w:r>
      <w:r w:rsidRPr="00B0658E">
        <w:rPr>
          <w:sz w:val="23"/>
          <w:szCs w:val="23"/>
        </w:rPr>
        <w:t xml:space="preserve">  ____________________</w:t>
      </w:r>
    </w:p>
    <w:p w14:paraId="753D7E0F" w14:textId="742A3D83" w:rsidR="00070E05" w:rsidRDefault="00070E05" w:rsidP="00C564A3"/>
    <w:p w14:paraId="1386B60A" w14:textId="32026364" w:rsidR="00984A6A" w:rsidRDefault="00984A6A" w:rsidP="00C564A3"/>
    <w:p w14:paraId="20ABD14A" w14:textId="7A88D52D" w:rsidR="00984A6A" w:rsidRDefault="00984A6A" w:rsidP="00C564A3"/>
    <w:p w14:paraId="6E67229F" w14:textId="05A81099" w:rsidR="00984A6A" w:rsidRDefault="00984A6A" w:rsidP="00C564A3"/>
    <w:p w14:paraId="1B91612D" w14:textId="3349B98A" w:rsidR="00984A6A" w:rsidRDefault="00984A6A" w:rsidP="00C564A3"/>
    <w:p w14:paraId="2E5FB3D5" w14:textId="2882BDE9" w:rsidR="00984A6A" w:rsidRDefault="00984A6A" w:rsidP="00C564A3"/>
    <w:p w14:paraId="3ABC4AB8" w14:textId="648B3BB9" w:rsidR="00984A6A" w:rsidRDefault="00984A6A" w:rsidP="00C564A3"/>
    <w:p w14:paraId="4C7F21F7" w14:textId="3AA6DFAB" w:rsidR="00984A6A" w:rsidRPr="00C564A3" w:rsidRDefault="00984A6A" w:rsidP="00C564A3">
      <w:r>
        <w:rPr>
          <w:rFonts w:ascii="TimesNewRomanPSMT" w:eastAsiaTheme="minorHAnsi" w:hAnsi="TimesNewRomanPSMT" w:cs="TimesNewRomanPSMT"/>
          <w:color w:val="000000"/>
          <w:sz w:val="23"/>
          <w:szCs w:val="23"/>
        </w:rPr>
        <w:t xml:space="preserve">See </w:t>
      </w:r>
      <w:hyperlink r:id="rId16" w:history="1">
        <w:r w:rsidRPr="00984A6A">
          <w:rPr>
            <w:rStyle w:val="Hyperlink"/>
            <w:rFonts w:ascii="TimesNewRomanPSMT" w:eastAsiaTheme="minorHAnsi" w:hAnsi="TimesNewRomanPSMT" w:cs="TimesNewRomanPSMT"/>
            <w:sz w:val="23"/>
            <w:szCs w:val="23"/>
          </w:rPr>
          <w:t>https://ehs.ucf.edu/forms/standard-operating-procedure-template</w:t>
        </w:r>
      </w:hyperlink>
      <w:r>
        <w:rPr>
          <w:rFonts w:ascii="TimesNewRomanPSMT" w:eastAsiaTheme="minorHAnsi" w:hAnsi="TimesNewRomanPSMT" w:cs="TimesNewRomanPSMT"/>
          <w:color w:val="4055FF"/>
          <w:sz w:val="23"/>
          <w:szCs w:val="23"/>
        </w:rPr>
        <w:t xml:space="preserve"> </w:t>
      </w:r>
      <w:r>
        <w:rPr>
          <w:rFonts w:ascii="TimesNewRomanPSMT" w:eastAsiaTheme="minorHAnsi" w:hAnsi="TimesNewRomanPSMT" w:cs="TimesNewRomanPSMT"/>
          <w:color w:val="000000"/>
          <w:sz w:val="23"/>
          <w:szCs w:val="23"/>
        </w:rPr>
        <w:t>for electronic version of this template.</w:t>
      </w:r>
    </w:p>
    <w:sectPr w:rsidR="00984A6A" w:rsidRPr="00C564A3" w:rsidSect="00070E05">
      <w:footerReference w:type="default" r:id="rId17"/>
      <w:pgSz w:w="12240" w:h="15840"/>
      <w:pgMar w:top="720" w:right="720" w:bottom="720" w:left="72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1090" w14:textId="77777777" w:rsidR="00BD032D" w:rsidRDefault="00BD032D" w:rsidP="00070E05">
      <w:r>
        <w:separator/>
      </w:r>
    </w:p>
  </w:endnote>
  <w:endnote w:type="continuationSeparator" w:id="0">
    <w:p w14:paraId="7D0C541B" w14:textId="77777777" w:rsidR="00BD032D" w:rsidRDefault="00BD032D" w:rsidP="0007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D222" w14:textId="1B098419" w:rsidR="00070E05" w:rsidRDefault="00070E05" w:rsidP="00070E05">
    <w:pPr>
      <w:pStyle w:val="Footer"/>
      <w:jc w:val="center"/>
    </w:pPr>
    <w:r>
      <w:t>Laboratory Safety Manual 2023 – University of Central Florida</w:t>
    </w:r>
  </w:p>
  <w:p w14:paraId="25163019" w14:textId="77777777" w:rsidR="00070E05" w:rsidRDefault="0007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A8FC" w14:textId="77777777" w:rsidR="00BD032D" w:rsidRDefault="00BD032D" w:rsidP="00070E05">
      <w:r>
        <w:separator/>
      </w:r>
    </w:p>
  </w:footnote>
  <w:footnote w:type="continuationSeparator" w:id="0">
    <w:p w14:paraId="0F0EE889" w14:textId="77777777" w:rsidR="00BD032D" w:rsidRDefault="00BD032D" w:rsidP="0007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6E7"/>
    <w:multiLevelType w:val="hybridMultilevel"/>
    <w:tmpl w:val="878E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C0267"/>
    <w:multiLevelType w:val="hybridMultilevel"/>
    <w:tmpl w:val="A0B0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570AB"/>
    <w:multiLevelType w:val="hybridMultilevel"/>
    <w:tmpl w:val="4770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5328C"/>
    <w:multiLevelType w:val="hybridMultilevel"/>
    <w:tmpl w:val="C5421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D9461C"/>
    <w:multiLevelType w:val="hybridMultilevel"/>
    <w:tmpl w:val="BC2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A0A7F"/>
    <w:multiLevelType w:val="hybridMultilevel"/>
    <w:tmpl w:val="3DDC814A"/>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B07F9"/>
    <w:multiLevelType w:val="hybridMultilevel"/>
    <w:tmpl w:val="DA4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558CE"/>
    <w:multiLevelType w:val="hybridMultilevel"/>
    <w:tmpl w:val="37D8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16481"/>
    <w:multiLevelType w:val="hybridMultilevel"/>
    <w:tmpl w:val="4A2E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C6551"/>
    <w:multiLevelType w:val="hybridMultilevel"/>
    <w:tmpl w:val="2E2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2"/>
  </w:num>
  <w:num w:numId="6">
    <w:abstractNumId w:val="6"/>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40"/>
    <w:rsid w:val="00030702"/>
    <w:rsid w:val="00070E05"/>
    <w:rsid w:val="000908C2"/>
    <w:rsid w:val="000B3524"/>
    <w:rsid w:val="000C751C"/>
    <w:rsid w:val="00135987"/>
    <w:rsid w:val="001B4037"/>
    <w:rsid w:val="00327A2C"/>
    <w:rsid w:val="003D3BDC"/>
    <w:rsid w:val="0049092E"/>
    <w:rsid w:val="00594E5A"/>
    <w:rsid w:val="005F0EB5"/>
    <w:rsid w:val="00747B27"/>
    <w:rsid w:val="007F5140"/>
    <w:rsid w:val="008A0579"/>
    <w:rsid w:val="008D118B"/>
    <w:rsid w:val="008D18D9"/>
    <w:rsid w:val="008E0753"/>
    <w:rsid w:val="008E4EE9"/>
    <w:rsid w:val="00903339"/>
    <w:rsid w:val="00984A6A"/>
    <w:rsid w:val="00AC4C12"/>
    <w:rsid w:val="00B51F39"/>
    <w:rsid w:val="00BD032D"/>
    <w:rsid w:val="00C564A3"/>
    <w:rsid w:val="00D476B3"/>
    <w:rsid w:val="00EF52C0"/>
    <w:rsid w:val="00F45C7B"/>
    <w:rsid w:val="00F75DE9"/>
    <w:rsid w:val="00FB39D4"/>
    <w:rsid w:val="00FC4216"/>
    <w:rsid w:val="00FD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184C3"/>
  <w15:docId w15:val="{2BF1486A-9CBC-421A-9D72-BC68A31E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F5140"/>
    <w:rPr>
      <w:rFonts w:cs="Times New Roman"/>
      <w:color w:val="0000FF"/>
      <w:u w:val="single"/>
    </w:rPr>
  </w:style>
  <w:style w:type="paragraph" w:styleId="BodyTextIndent3">
    <w:name w:val="Body Text Indent 3"/>
    <w:basedOn w:val="Normal"/>
    <w:link w:val="BodyTextIndent3Char"/>
    <w:uiPriority w:val="99"/>
    <w:rsid w:val="007F5140"/>
    <w:pPr>
      <w:spacing w:before="240" w:line="240" w:lineRule="atLeast"/>
      <w:ind w:left="720"/>
    </w:pPr>
    <w:rPr>
      <w:rFonts w:ascii="Arial" w:hAnsi="Arial"/>
      <w:sz w:val="22"/>
      <w:szCs w:val="20"/>
    </w:rPr>
  </w:style>
  <w:style w:type="character" w:customStyle="1" w:styleId="BodyTextIndent3Char">
    <w:name w:val="Body Text Indent 3 Char"/>
    <w:basedOn w:val="DefaultParagraphFont"/>
    <w:link w:val="BodyTextIndent3"/>
    <w:uiPriority w:val="99"/>
    <w:rsid w:val="007F5140"/>
    <w:rPr>
      <w:rFonts w:ascii="Arial" w:eastAsia="Times New Roman" w:hAnsi="Arial" w:cs="Times New Roman"/>
      <w:szCs w:val="20"/>
    </w:rPr>
  </w:style>
  <w:style w:type="paragraph" w:styleId="ListParagraph">
    <w:name w:val="List Paragraph"/>
    <w:basedOn w:val="Normal"/>
    <w:uiPriority w:val="34"/>
    <w:qFormat/>
    <w:rsid w:val="007F5140"/>
    <w:pPr>
      <w:ind w:left="720"/>
      <w:contextualSpacing/>
    </w:pPr>
    <w:rPr>
      <w:rFonts w:eastAsia="Calibri"/>
      <w:szCs w:val="22"/>
    </w:rPr>
  </w:style>
  <w:style w:type="character" w:styleId="Emphasis">
    <w:name w:val="Emphasis"/>
    <w:basedOn w:val="DefaultParagraphFont"/>
    <w:uiPriority w:val="20"/>
    <w:qFormat/>
    <w:rsid w:val="008E0753"/>
    <w:rPr>
      <w:i/>
      <w:iCs/>
    </w:rPr>
  </w:style>
  <w:style w:type="character" w:customStyle="1" w:styleId="apple-converted-space">
    <w:name w:val="apple-converted-space"/>
    <w:basedOn w:val="DefaultParagraphFont"/>
    <w:rsid w:val="008E0753"/>
  </w:style>
  <w:style w:type="character" w:styleId="Strong">
    <w:name w:val="Strong"/>
    <w:basedOn w:val="DefaultParagraphFont"/>
    <w:uiPriority w:val="22"/>
    <w:qFormat/>
    <w:rsid w:val="00EF52C0"/>
    <w:rPr>
      <w:b/>
      <w:bCs/>
    </w:rPr>
  </w:style>
  <w:style w:type="paragraph" w:styleId="NormalWeb">
    <w:name w:val="Normal (Web)"/>
    <w:basedOn w:val="Normal"/>
    <w:rsid w:val="001B4037"/>
    <w:pPr>
      <w:spacing w:before="100" w:beforeAutospacing="1" w:after="100" w:afterAutospacing="1"/>
    </w:pPr>
  </w:style>
  <w:style w:type="paragraph" w:styleId="BodyText">
    <w:name w:val="Body Text"/>
    <w:basedOn w:val="Normal"/>
    <w:link w:val="BodyTextChar"/>
    <w:uiPriority w:val="99"/>
    <w:semiHidden/>
    <w:unhideWhenUsed/>
    <w:rsid w:val="0049092E"/>
    <w:pPr>
      <w:spacing w:after="120"/>
    </w:pPr>
  </w:style>
  <w:style w:type="character" w:customStyle="1" w:styleId="BodyTextChar">
    <w:name w:val="Body Text Char"/>
    <w:basedOn w:val="DefaultParagraphFont"/>
    <w:link w:val="BodyText"/>
    <w:uiPriority w:val="99"/>
    <w:semiHidden/>
    <w:rsid w:val="004909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092E"/>
    <w:rPr>
      <w:color w:val="605E5C"/>
      <w:shd w:val="clear" w:color="auto" w:fill="E1DFDD"/>
    </w:rPr>
  </w:style>
  <w:style w:type="paragraph" w:styleId="Header">
    <w:name w:val="header"/>
    <w:basedOn w:val="Normal"/>
    <w:link w:val="HeaderChar"/>
    <w:uiPriority w:val="99"/>
    <w:unhideWhenUsed/>
    <w:rsid w:val="00070E05"/>
    <w:pPr>
      <w:tabs>
        <w:tab w:val="center" w:pos="4680"/>
        <w:tab w:val="right" w:pos="9360"/>
      </w:tabs>
    </w:pPr>
  </w:style>
  <w:style w:type="character" w:customStyle="1" w:styleId="HeaderChar">
    <w:name w:val="Header Char"/>
    <w:basedOn w:val="DefaultParagraphFont"/>
    <w:link w:val="Header"/>
    <w:uiPriority w:val="99"/>
    <w:rsid w:val="00070E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E05"/>
    <w:pPr>
      <w:tabs>
        <w:tab w:val="center" w:pos="4680"/>
        <w:tab w:val="right" w:pos="9360"/>
      </w:tabs>
    </w:pPr>
  </w:style>
  <w:style w:type="character" w:customStyle="1" w:styleId="FooterChar">
    <w:name w:val="Footer Char"/>
    <w:basedOn w:val="DefaultParagraphFont"/>
    <w:link w:val="Footer"/>
    <w:uiPriority w:val="99"/>
    <w:rsid w:val="00070E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28629">
      <w:bodyDiv w:val="1"/>
      <w:marLeft w:val="0"/>
      <w:marRight w:val="0"/>
      <w:marTop w:val="0"/>
      <w:marBottom w:val="0"/>
      <w:divBdr>
        <w:top w:val="none" w:sz="0" w:space="0" w:color="auto"/>
        <w:left w:val="none" w:sz="0" w:space="0" w:color="auto"/>
        <w:bottom w:val="none" w:sz="0" w:space="0" w:color="auto"/>
        <w:right w:val="none" w:sz="0" w:space="0" w:color="auto"/>
      </w:divBdr>
      <w:divsChild>
        <w:div w:id="1898660447">
          <w:marLeft w:val="0"/>
          <w:marRight w:val="0"/>
          <w:marTop w:val="0"/>
          <w:marBottom w:val="0"/>
          <w:divBdr>
            <w:top w:val="none" w:sz="0" w:space="0" w:color="auto"/>
            <w:left w:val="none" w:sz="0" w:space="0" w:color="auto"/>
            <w:bottom w:val="none" w:sz="0" w:space="0" w:color="auto"/>
            <w:right w:val="none" w:sz="0" w:space="0" w:color="auto"/>
          </w:divBdr>
          <w:divsChild>
            <w:div w:id="1057972037">
              <w:marLeft w:val="-300"/>
              <w:marRight w:val="0"/>
              <w:marTop w:val="0"/>
              <w:marBottom w:val="0"/>
              <w:divBdr>
                <w:top w:val="none" w:sz="0" w:space="0" w:color="auto"/>
                <w:left w:val="none" w:sz="0" w:space="0" w:color="auto"/>
                <w:bottom w:val="none" w:sz="0" w:space="0" w:color="auto"/>
                <w:right w:val="none" w:sz="0" w:space="0" w:color="auto"/>
              </w:divBdr>
              <w:divsChild>
                <w:div w:id="926117107">
                  <w:marLeft w:val="0"/>
                  <w:marRight w:val="0"/>
                  <w:marTop w:val="0"/>
                  <w:marBottom w:val="0"/>
                  <w:divBdr>
                    <w:top w:val="none" w:sz="0" w:space="0" w:color="auto"/>
                    <w:left w:val="none" w:sz="0" w:space="0" w:color="auto"/>
                    <w:bottom w:val="none" w:sz="0" w:space="0" w:color="auto"/>
                    <w:right w:val="none" w:sz="0" w:space="0" w:color="auto"/>
                  </w:divBdr>
                  <w:divsChild>
                    <w:div w:id="862521810">
                      <w:marLeft w:val="-300"/>
                      <w:marRight w:val="0"/>
                      <w:marTop w:val="0"/>
                      <w:marBottom w:val="0"/>
                      <w:divBdr>
                        <w:top w:val="none" w:sz="0" w:space="0" w:color="auto"/>
                        <w:left w:val="none" w:sz="0" w:space="0" w:color="auto"/>
                        <w:bottom w:val="none" w:sz="0" w:space="0" w:color="auto"/>
                        <w:right w:val="none" w:sz="0" w:space="0" w:color="auto"/>
                      </w:divBdr>
                      <w:divsChild>
                        <w:div w:id="898174444">
                          <w:marLeft w:val="0"/>
                          <w:marRight w:val="0"/>
                          <w:marTop w:val="0"/>
                          <w:marBottom w:val="0"/>
                          <w:divBdr>
                            <w:top w:val="none" w:sz="0" w:space="0" w:color="auto"/>
                            <w:left w:val="none" w:sz="0" w:space="0" w:color="auto"/>
                            <w:bottom w:val="none" w:sz="0" w:space="0" w:color="auto"/>
                            <w:right w:val="none" w:sz="0" w:space="0" w:color="auto"/>
                          </w:divBdr>
                          <w:divsChild>
                            <w:div w:id="566234391">
                              <w:marLeft w:val="0"/>
                              <w:marRight w:val="0"/>
                              <w:marTop w:val="0"/>
                              <w:marBottom w:val="240"/>
                              <w:divBdr>
                                <w:top w:val="none" w:sz="0" w:space="0" w:color="auto"/>
                                <w:left w:val="none" w:sz="0" w:space="0" w:color="auto"/>
                                <w:bottom w:val="none" w:sz="0" w:space="0" w:color="auto"/>
                                <w:right w:val="none" w:sz="0" w:space="0" w:color="auto"/>
                              </w:divBdr>
                              <w:divsChild>
                                <w:div w:id="449513870">
                                  <w:marLeft w:val="0"/>
                                  <w:marRight w:val="0"/>
                                  <w:marTop w:val="0"/>
                                  <w:marBottom w:val="0"/>
                                  <w:divBdr>
                                    <w:top w:val="none" w:sz="0" w:space="0" w:color="auto"/>
                                    <w:left w:val="none" w:sz="0" w:space="0" w:color="auto"/>
                                    <w:bottom w:val="none" w:sz="0" w:space="0" w:color="auto"/>
                                    <w:right w:val="none" w:sz="0" w:space="0" w:color="auto"/>
                                  </w:divBdr>
                                  <w:divsChild>
                                    <w:div w:id="1152522296">
                                      <w:marLeft w:val="0"/>
                                      <w:marRight w:val="0"/>
                                      <w:marTop w:val="0"/>
                                      <w:marBottom w:val="0"/>
                                      <w:divBdr>
                                        <w:top w:val="none" w:sz="0" w:space="0" w:color="auto"/>
                                        <w:left w:val="none" w:sz="0" w:space="0" w:color="auto"/>
                                        <w:bottom w:val="none" w:sz="0" w:space="0" w:color="auto"/>
                                        <w:right w:val="none" w:sz="0" w:space="0" w:color="auto"/>
                                      </w:divBdr>
                                      <w:divsChild>
                                        <w:div w:id="325017001">
                                          <w:marLeft w:val="0"/>
                                          <w:marRight w:val="0"/>
                                          <w:marTop w:val="96"/>
                                          <w:marBottom w:val="240"/>
                                          <w:divBdr>
                                            <w:top w:val="none" w:sz="0" w:space="0" w:color="auto"/>
                                            <w:left w:val="none" w:sz="0" w:space="0" w:color="auto"/>
                                            <w:bottom w:val="none" w:sz="0" w:space="0" w:color="auto"/>
                                            <w:right w:val="none" w:sz="0" w:space="0" w:color="auto"/>
                                          </w:divBdr>
                                          <w:divsChild>
                                            <w:div w:id="1618024767">
                                              <w:marLeft w:val="0"/>
                                              <w:marRight w:val="0"/>
                                              <w:marTop w:val="0"/>
                                              <w:marBottom w:val="0"/>
                                              <w:divBdr>
                                                <w:top w:val="none" w:sz="0" w:space="0" w:color="auto"/>
                                                <w:left w:val="none" w:sz="0" w:space="0" w:color="auto"/>
                                                <w:bottom w:val="none" w:sz="0" w:space="0" w:color="auto"/>
                                                <w:right w:val="none" w:sz="0" w:space="0" w:color="auto"/>
                                              </w:divBdr>
                                              <w:divsChild>
                                                <w:div w:id="1880434530">
                                                  <w:marLeft w:val="0"/>
                                                  <w:marRight w:val="0"/>
                                                  <w:marTop w:val="96"/>
                                                  <w:marBottom w:val="240"/>
                                                  <w:divBdr>
                                                    <w:top w:val="none" w:sz="0" w:space="0" w:color="auto"/>
                                                    <w:left w:val="none" w:sz="0" w:space="0" w:color="auto"/>
                                                    <w:bottom w:val="none" w:sz="0" w:space="0" w:color="auto"/>
                                                    <w:right w:val="none" w:sz="0" w:space="0" w:color="auto"/>
                                                  </w:divBdr>
                                                  <w:divsChild>
                                                    <w:div w:id="438332440">
                                                      <w:marLeft w:val="0"/>
                                                      <w:marRight w:val="0"/>
                                                      <w:marTop w:val="0"/>
                                                      <w:marBottom w:val="0"/>
                                                      <w:divBdr>
                                                        <w:top w:val="none" w:sz="0" w:space="0" w:color="auto"/>
                                                        <w:left w:val="none" w:sz="0" w:space="0" w:color="auto"/>
                                                        <w:bottom w:val="none" w:sz="0" w:space="0" w:color="auto"/>
                                                        <w:right w:val="none" w:sz="0" w:space="0" w:color="auto"/>
                                                      </w:divBdr>
                                                      <w:divsChild>
                                                        <w:div w:id="1631740195">
                                                          <w:marLeft w:val="0"/>
                                                          <w:marRight w:val="0"/>
                                                          <w:marTop w:val="0"/>
                                                          <w:marBottom w:val="0"/>
                                                          <w:divBdr>
                                                            <w:top w:val="none" w:sz="0" w:space="0" w:color="auto"/>
                                                            <w:left w:val="none" w:sz="0" w:space="0" w:color="auto"/>
                                                            <w:bottom w:val="none" w:sz="0" w:space="0" w:color="auto"/>
                                                            <w:right w:val="none" w:sz="0" w:space="0" w:color="auto"/>
                                                          </w:divBdr>
                                                          <w:divsChild>
                                                            <w:div w:id="8736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7040012">
      <w:bodyDiv w:val="1"/>
      <w:marLeft w:val="0"/>
      <w:marRight w:val="0"/>
      <w:marTop w:val="0"/>
      <w:marBottom w:val="0"/>
      <w:divBdr>
        <w:top w:val="none" w:sz="0" w:space="0" w:color="auto"/>
        <w:left w:val="none" w:sz="0" w:space="0" w:color="auto"/>
        <w:bottom w:val="none" w:sz="0" w:space="0" w:color="auto"/>
        <w:right w:val="none" w:sz="0" w:space="0" w:color="auto"/>
      </w:divBdr>
      <w:divsChild>
        <w:div w:id="1920098697">
          <w:marLeft w:val="0"/>
          <w:marRight w:val="0"/>
          <w:marTop w:val="0"/>
          <w:marBottom w:val="0"/>
          <w:divBdr>
            <w:top w:val="none" w:sz="0" w:space="0" w:color="auto"/>
            <w:left w:val="none" w:sz="0" w:space="0" w:color="auto"/>
            <w:bottom w:val="none" w:sz="0" w:space="0" w:color="auto"/>
            <w:right w:val="none" w:sz="0" w:space="0" w:color="auto"/>
          </w:divBdr>
          <w:divsChild>
            <w:div w:id="682441401">
              <w:marLeft w:val="-300"/>
              <w:marRight w:val="0"/>
              <w:marTop w:val="0"/>
              <w:marBottom w:val="0"/>
              <w:divBdr>
                <w:top w:val="none" w:sz="0" w:space="0" w:color="auto"/>
                <w:left w:val="none" w:sz="0" w:space="0" w:color="auto"/>
                <w:bottom w:val="none" w:sz="0" w:space="0" w:color="auto"/>
                <w:right w:val="none" w:sz="0" w:space="0" w:color="auto"/>
              </w:divBdr>
              <w:divsChild>
                <w:div w:id="834800268">
                  <w:marLeft w:val="0"/>
                  <w:marRight w:val="0"/>
                  <w:marTop w:val="0"/>
                  <w:marBottom w:val="0"/>
                  <w:divBdr>
                    <w:top w:val="none" w:sz="0" w:space="0" w:color="auto"/>
                    <w:left w:val="none" w:sz="0" w:space="0" w:color="auto"/>
                    <w:bottom w:val="none" w:sz="0" w:space="0" w:color="auto"/>
                    <w:right w:val="none" w:sz="0" w:space="0" w:color="auto"/>
                  </w:divBdr>
                  <w:divsChild>
                    <w:div w:id="1891190363">
                      <w:marLeft w:val="-300"/>
                      <w:marRight w:val="0"/>
                      <w:marTop w:val="0"/>
                      <w:marBottom w:val="0"/>
                      <w:divBdr>
                        <w:top w:val="none" w:sz="0" w:space="0" w:color="auto"/>
                        <w:left w:val="none" w:sz="0" w:space="0" w:color="auto"/>
                        <w:bottom w:val="none" w:sz="0" w:space="0" w:color="auto"/>
                        <w:right w:val="none" w:sz="0" w:space="0" w:color="auto"/>
                      </w:divBdr>
                      <w:divsChild>
                        <w:div w:id="1953321522">
                          <w:marLeft w:val="0"/>
                          <w:marRight w:val="0"/>
                          <w:marTop w:val="0"/>
                          <w:marBottom w:val="0"/>
                          <w:divBdr>
                            <w:top w:val="none" w:sz="0" w:space="0" w:color="auto"/>
                            <w:left w:val="none" w:sz="0" w:space="0" w:color="auto"/>
                            <w:bottom w:val="none" w:sz="0" w:space="0" w:color="auto"/>
                            <w:right w:val="none" w:sz="0" w:space="0" w:color="auto"/>
                          </w:divBdr>
                          <w:divsChild>
                            <w:div w:id="1074888366">
                              <w:marLeft w:val="0"/>
                              <w:marRight w:val="0"/>
                              <w:marTop w:val="0"/>
                              <w:marBottom w:val="240"/>
                              <w:divBdr>
                                <w:top w:val="none" w:sz="0" w:space="0" w:color="auto"/>
                                <w:left w:val="none" w:sz="0" w:space="0" w:color="auto"/>
                                <w:bottom w:val="none" w:sz="0" w:space="0" w:color="auto"/>
                                <w:right w:val="none" w:sz="0" w:space="0" w:color="auto"/>
                              </w:divBdr>
                              <w:divsChild>
                                <w:div w:id="1650667245">
                                  <w:marLeft w:val="0"/>
                                  <w:marRight w:val="0"/>
                                  <w:marTop w:val="0"/>
                                  <w:marBottom w:val="0"/>
                                  <w:divBdr>
                                    <w:top w:val="none" w:sz="0" w:space="0" w:color="auto"/>
                                    <w:left w:val="none" w:sz="0" w:space="0" w:color="auto"/>
                                    <w:bottom w:val="none" w:sz="0" w:space="0" w:color="auto"/>
                                    <w:right w:val="none" w:sz="0" w:space="0" w:color="auto"/>
                                  </w:divBdr>
                                  <w:divsChild>
                                    <w:div w:id="111483338">
                                      <w:marLeft w:val="0"/>
                                      <w:marRight w:val="0"/>
                                      <w:marTop w:val="0"/>
                                      <w:marBottom w:val="0"/>
                                      <w:divBdr>
                                        <w:top w:val="none" w:sz="0" w:space="0" w:color="auto"/>
                                        <w:left w:val="none" w:sz="0" w:space="0" w:color="auto"/>
                                        <w:bottom w:val="none" w:sz="0" w:space="0" w:color="auto"/>
                                        <w:right w:val="none" w:sz="0" w:space="0" w:color="auto"/>
                                      </w:divBdr>
                                      <w:divsChild>
                                        <w:div w:id="1236210723">
                                          <w:marLeft w:val="0"/>
                                          <w:marRight w:val="0"/>
                                          <w:marTop w:val="96"/>
                                          <w:marBottom w:val="240"/>
                                          <w:divBdr>
                                            <w:top w:val="none" w:sz="0" w:space="0" w:color="auto"/>
                                            <w:left w:val="none" w:sz="0" w:space="0" w:color="auto"/>
                                            <w:bottom w:val="none" w:sz="0" w:space="0" w:color="auto"/>
                                            <w:right w:val="none" w:sz="0" w:space="0" w:color="auto"/>
                                          </w:divBdr>
                                          <w:divsChild>
                                            <w:div w:id="1825707095">
                                              <w:marLeft w:val="0"/>
                                              <w:marRight w:val="0"/>
                                              <w:marTop w:val="0"/>
                                              <w:marBottom w:val="0"/>
                                              <w:divBdr>
                                                <w:top w:val="none" w:sz="0" w:space="0" w:color="auto"/>
                                                <w:left w:val="none" w:sz="0" w:space="0" w:color="auto"/>
                                                <w:bottom w:val="none" w:sz="0" w:space="0" w:color="auto"/>
                                                <w:right w:val="none" w:sz="0" w:space="0" w:color="auto"/>
                                              </w:divBdr>
                                              <w:divsChild>
                                                <w:div w:id="1501431424">
                                                  <w:marLeft w:val="0"/>
                                                  <w:marRight w:val="0"/>
                                                  <w:marTop w:val="96"/>
                                                  <w:marBottom w:val="240"/>
                                                  <w:divBdr>
                                                    <w:top w:val="none" w:sz="0" w:space="0" w:color="auto"/>
                                                    <w:left w:val="none" w:sz="0" w:space="0" w:color="auto"/>
                                                    <w:bottom w:val="none" w:sz="0" w:space="0" w:color="auto"/>
                                                    <w:right w:val="none" w:sz="0" w:space="0" w:color="auto"/>
                                                  </w:divBdr>
                                                  <w:divsChild>
                                                    <w:div w:id="411700994">
                                                      <w:marLeft w:val="0"/>
                                                      <w:marRight w:val="0"/>
                                                      <w:marTop w:val="0"/>
                                                      <w:marBottom w:val="0"/>
                                                      <w:divBdr>
                                                        <w:top w:val="none" w:sz="0" w:space="0" w:color="auto"/>
                                                        <w:left w:val="none" w:sz="0" w:space="0" w:color="auto"/>
                                                        <w:bottom w:val="none" w:sz="0" w:space="0" w:color="auto"/>
                                                        <w:right w:val="none" w:sz="0" w:space="0" w:color="auto"/>
                                                      </w:divBdr>
                                                      <w:divsChild>
                                                        <w:div w:id="537161346">
                                                          <w:marLeft w:val="0"/>
                                                          <w:marRight w:val="0"/>
                                                          <w:marTop w:val="0"/>
                                                          <w:marBottom w:val="0"/>
                                                          <w:divBdr>
                                                            <w:top w:val="none" w:sz="0" w:space="0" w:color="auto"/>
                                                            <w:left w:val="none" w:sz="0" w:space="0" w:color="auto"/>
                                                            <w:bottom w:val="none" w:sz="0" w:space="0" w:color="auto"/>
                                                            <w:right w:val="none" w:sz="0" w:space="0" w:color="auto"/>
                                                          </w:divBdr>
                                                          <w:divsChild>
                                                            <w:div w:id="1678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170478">
      <w:bodyDiv w:val="1"/>
      <w:marLeft w:val="0"/>
      <w:marRight w:val="0"/>
      <w:marTop w:val="0"/>
      <w:marBottom w:val="0"/>
      <w:divBdr>
        <w:top w:val="none" w:sz="0" w:space="0" w:color="auto"/>
        <w:left w:val="none" w:sz="0" w:space="0" w:color="auto"/>
        <w:bottom w:val="none" w:sz="0" w:space="0" w:color="auto"/>
        <w:right w:val="none" w:sz="0" w:space="0" w:color="auto"/>
      </w:divBdr>
      <w:divsChild>
        <w:div w:id="986133407">
          <w:marLeft w:val="0"/>
          <w:marRight w:val="0"/>
          <w:marTop w:val="0"/>
          <w:marBottom w:val="0"/>
          <w:divBdr>
            <w:top w:val="none" w:sz="0" w:space="0" w:color="auto"/>
            <w:left w:val="none" w:sz="0" w:space="0" w:color="auto"/>
            <w:bottom w:val="none" w:sz="0" w:space="0" w:color="auto"/>
            <w:right w:val="none" w:sz="0" w:space="0" w:color="auto"/>
          </w:divBdr>
          <w:divsChild>
            <w:div w:id="2145191207">
              <w:marLeft w:val="-300"/>
              <w:marRight w:val="0"/>
              <w:marTop w:val="0"/>
              <w:marBottom w:val="0"/>
              <w:divBdr>
                <w:top w:val="none" w:sz="0" w:space="0" w:color="auto"/>
                <w:left w:val="none" w:sz="0" w:space="0" w:color="auto"/>
                <w:bottom w:val="none" w:sz="0" w:space="0" w:color="auto"/>
                <w:right w:val="none" w:sz="0" w:space="0" w:color="auto"/>
              </w:divBdr>
              <w:divsChild>
                <w:div w:id="171650842">
                  <w:marLeft w:val="0"/>
                  <w:marRight w:val="0"/>
                  <w:marTop w:val="0"/>
                  <w:marBottom w:val="0"/>
                  <w:divBdr>
                    <w:top w:val="none" w:sz="0" w:space="0" w:color="auto"/>
                    <w:left w:val="none" w:sz="0" w:space="0" w:color="auto"/>
                    <w:bottom w:val="none" w:sz="0" w:space="0" w:color="auto"/>
                    <w:right w:val="none" w:sz="0" w:space="0" w:color="auto"/>
                  </w:divBdr>
                  <w:divsChild>
                    <w:div w:id="663361835">
                      <w:marLeft w:val="-300"/>
                      <w:marRight w:val="0"/>
                      <w:marTop w:val="0"/>
                      <w:marBottom w:val="0"/>
                      <w:divBdr>
                        <w:top w:val="none" w:sz="0" w:space="0" w:color="auto"/>
                        <w:left w:val="none" w:sz="0" w:space="0" w:color="auto"/>
                        <w:bottom w:val="none" w:sz="0" w:space="0" w:color="auto"/>
                        <w:right w:val="none" w:sz="0" w:space="0" w:color="auto"/>
                      </w:divBdr>
                      <w:divsChild>
                        <w:div w:id="535235863">
                          <w:marLeft w:val="0"/>
                          <w:marRight w:val="0"/>
                          <w:marTop w:val="0"/>
                          <w:marBottom w:val="0"/>
                          <w:divBdr>
                            <w:top w:val="none" w:sz="0" w:space="0" w:color="auto"/>
                            <w:left w:val="none" w:sz="0" w:space="0" w:color="auto"/>
                            <w:bottom w:val="none" w:sz="0" w:space="0" w:color="auto"/>
                            <w:right w:val="none" w:sz="0" w:space="0" w:color="auto"/>
                          </w:divBdr>
                          <w:divsChild>
                            <w:div w:id="823816527">
                              <w:marLeft w:val="0"/>
                              <w:marRight w:val="0"/>
                              <w:marTop w:val="0"/>
                              <w:marBottom w:val="240"/>
                              <w:divBdr>
                                <w:top w:val="none" w:sz="0" w:space="0" w:color="auto"/>
                                <w:left w:val="none" w:sz="0" w:space="0" w:color="auto"/>
                                <w:bottom w:val="none" w:sz="0" w:space="0" w:color="auto"/>
                                <w:right w:val="none" w:sz="0" w:space="0" w:color="auto"/>
                              </w:divBdr>
                              <w:divsChild>
                                <w:div w:id="762797177">
                                  <w:marLeft w:val="0"/>
                                  <w:marRight w:val="0"/>
                                  <w:marTop w:val="0"/>
                                  <w:marBottom w:val="0"/>
                                  <w:divBdr>
                                    <w:top w:val="none" w:sz="0" w:space="0" w:color="auto"/>
                                    <w:left w:val="none" w:sz="0" w:space="0" w:color="auto"/>
                                    <w:bottom w:val="none" w:sz="0" w:space="0" w:color="auto"/>
                                    <w:right w:val="none" w:sz="0" w:space="0" w:color="auto"/>
                                  </w:divBdr>
                                  <w:divsChild>
                                    <w:div w:id="1090616844">
                                      <w:marLeft w:val="0"/>
                                      <w:marRight w:val="0"/>
                                      <w:marTop w:val="0"/>
                                      <w:marBottom w:val="0"/>
                                      <w:divBdr>
                                        <w:top w:val="none" w:sz="0" w:space="0" w:color="auto"/>
                                        <w:left w:val="none" w:sz="0" w:space="0" w:color="auto"/>
                                        <w:bottom w:val="none" w:sz="0" w:space="0" w:color="auto"/>
                                        <w:right w:val="none" w:sz="0" w:space="0" w:color="auto"/>
                                      </w:divBdr>
                                      <w:divsChild>
                                        <w:div w:id="1349404048">
                                          <w:marLeft w:val="0"/>
                                          <w:marRight w:val="0"/>
                                          <w:marTop w:val="96"/>
                                          <w:marBottom w:val="240"/>
                                          <w:divBdr>
                                            <w:top w:val="none" w:sz="0" w:space="0" w:color="auto"/>
                                            <w:left w:val="none" w:sz="0" w:space="0" w:color="auto"/>
                                            <w:bottom w:val="none" w:sz="0" w:space="0" w:color="auto"/>
                                            <w:right w:val="none" w:sz="0" w:space="0" w:color="auto"/>
                                          </w:divBdr>
                                          <w:divsChild>
                                            <w:div w:id="444350861">
                                              <w:marLeft w:val="0"/>
                                              <w:marRight w:val="0"/>
                                              <w:marTop w:val="0"/>
                                              <w:marBottom w:val="0"/>
                                              <w:divBdr>
                                                <w:top w:val="none" w:sz="0" w:space="0" w:color="auto"/>
                                                <w:left w:val="none" w:sz="0" w:space="0" w:color="auto"/>
                                                <w:bottom w:val="none" w:sz="0" w:space="0" w:color="auto"/>
                                                <w:right w:val="none" w:sz="0" w:space="0" w:color="auto"/>
                                              </w:divBdr>
                                              <w:divsChild>
                                                <w:div w:id="772895983">
                                                  <w:marLeft w:val="0"/>
                                                  <w:marRight w:val="0"/>
                                                  <w:marTop w:val="96"/>
                                                  <w:marBottom w:val="240"/>
                                                  <w:divBdr>
                                                    <w:top w:val="none" w:sz="0" w:space="0" w:color="auto"/>
                                                    <w:left w:val="none" w:sz="0" w:space="0" w:color="auto"/>
                                                    <w:bottom w:val="none" w:sz="0" w:space="0" w:color="auto"/>
                                                    <w:right w:val="none" w:sz="0" w:space="0" w:color="auto"/>
                                                  </w:divBdr>
                                                  <w:divsChild>
                                                    <w:div w:id="998584338">
                                                      <w:marLeft w:val="0"/>
                                                      <w:marRight w:val="0"/>
                                                      <w:marTop w:val="0"/>
                                                      <w:marBottom w:val="0"/>
                                                      <w:divBdr>
                                                        <w:top w:val="none" w:sz="0" w:space="0" w:color="auto"/>
                                                        <w:left w:val="none" w:sz="0" w:space="0" w:color="auto"/>
                                                        <w:bottom w:val="none" w:sz="0" w:space="0" w:color="auto"/>
                                                        <w:right w:val="none" w:sz="0" w:space="0" w:color="auto"/>
                                                      </w:divBdr>
                                                      <w:divsChild>
                                                        <w:div w:id="838236724">
                                                          <w:marLeft w:val="0"/>
                                                          <w:marRight w:val="0"/>
                                                          <w:marTop w:val="0"/>
                                                          <w:marBottom w:val="0"/>
                                                          <w:divBdr>
                                                            <w:top w:val="none" w:sz="0" w:space="0" w:color="auto"/>
                                                            <w:left w:val="none" w:sz="0" w:space="0" w:color="auto"/>
                                                            <w:bottom w:val="none" w:sz="0" w:space="0" w:color="auto"/>
                                                            <w:right w:val="none" w:sz="0" w:space="0" w:color="auto"/>
                                                          </w:divBdr>
                                                          <w:divsChild>
                                                            <w:div w:id="1386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hs.ucf.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hs.ucf.edu/forms/standard-operating-procedure-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hs.ucf.ed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hs.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7CEF-7384-4D07-AE89-2DC8C670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Butkus</dc:creator>
  <cp:lastModifiedBy>Franco DelPino</cp:lastModifiedBy>
  <cp:revision>2</cp:revision>
  <dcterms:created xsi:type="dcterms:W3CDTF">2024-03-07T19:27:00Z</dcterms:created>
  <dcterms:modified xsi:type="dcterms:W3CDTF">2024-03-07T19:27:00Z</dcterms:modified>
</cp:coreProperties>
</file>